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2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 xml:space="preserve">     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清远市“十佳好网民”申报表</w:t>
      </w:r>
    </w:p>
    <w:tbl>
      <w:tblPr>
        <w:tblStyle w:val="10"/>
        <w:tblpPr w:leftFromText="180" w:rightFromText="180" w:vertAnchor="text" w:horzAnchor="margin" w:tblpXSpec="left" w:tblpY="95"/>
        <w:tblOverlap w:val="never"/>
        <w:tblW w:w="90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063"/>
        <w:gridCol w:w="8"/>
        <w:gridCol w:w="1483"/>
        <w:gridCol w:w="850"/>
        <w:gridCol w:w="991"/>
        <w:gridCol w:w="1341"/>
        <w:gridCol w:w="10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8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</w:rPr>
              <w:t>参选人姓名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</w:rPr>
              <w:t>性别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</w:rPr>
              <w:t>身份证号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</w:rPr>
              <w:t>职业或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</w:rPr>
              <w:t>单位及职务</w:t>
            </w:r>
          </w:p>
        </w:tc>
        <w:tc>
          <w:tcPr>
            <w:tcW w:w="333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napToGrid w:val="0"/>
              <w:spacing w:line="6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</w:rPr>
              <w:t>联系方式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1"/>
              <w:snapToGrid w:val="0"/>
              <w:spacing w:line="6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88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</w:rPr>
              <w:t>微信账号</w:t>
            </w:r>
          </w:p>
        </w:tc>
        <w:tc>
          <w:tcPr>
            <w:tcW w:w="3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</w:rPr>
              <w:t>微博账号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8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</w:rPr>
              <w:t>其他常用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</w:rPr>
              <w:t>新媒体账号</w:t>
            </w:r>
          </w:p>
        </w:tc>
        <w:tc>
          <w:tcPr>
            <w:tcW w:w="7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8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</w:rPr>
              <w:t>代表作品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</w:rPr>
              <w:t>（附链接）</w:t>
            </w:r>
          </w:p>
        </w:tc>
        <w:tc>
          <w:tcPr>
            <w:tcW w:w="7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6" w:hRule="atLeast"/>
        </w:trPr>
        <w:tc>
          <w:tcPr>
            <w:tcW w:w="8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</w:rPr>
              <w:t>事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</w:rPr>
              <w:t>迹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8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ind w:firstLine="560" w:firstLineChars="200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ind w:firstLine="560" w:firstLineChars="200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ind w:firstLine="560" w:firstLineChars="200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ind w:firstLine="560" w:firstLineChars="200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20" w:lineRule="exact"/>
              <w:ind w:firstLine="5460" w:firstLineChars="1950"/>
              <w:jc w:val="left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签名：</w:t>
            </w:r>
            <w:r>
              <w:rPr>
                <w:rFonts w:ascii="Times New Roman" w:hAnsi="Times New Roman" w:eastAsia="仿宋"/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tbl>
      <w:tblPr>
        <w:tblStyle w:val="10"/>
        <w:tblW w:w="90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</w:trPr>
        <w:tc>
          <w:tcPr>
            <w:tcW w:w="8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推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荐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单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位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8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line="620" w:lineRule="exact"/>
              <w:rPr>
                <w:rFonts w:ascii="Times New Roman" w:hAnsi="Times New Roman" w:eastAsia="仿宋"/>
                <w:kern w:val="2"/>
                <w:sz w:val="28"/>
                <w:szCs w:val="28"/>
              </w:rPr>
            </w:pPr>
          </w:p>
          <w:p>
            <w:pPr>
              <w:pStyle w:val="6"/>
              <w:widowControl/>
              <w:adjustRightInd w:val="0"/>
              <w:snapToGrid w:val="0"/>
              <w:spacing w:line="620" w:lineRule="exact"/>
              <w:rPr>
                <w:rFonts w:ascii="Times New Roman" w:hAnsi="Times New Roman" w:eastAsia="仿宋"/>
                <w:kern w:val="2"/>
                <w:sz w:val="28"/>
                <w:szCs w:val="28"/>
              </w:rPr>
            </w:pPr>
          </w:p>
          <w:p>
            <w:pPr>
              <w:pStyle w:val="6"/>
              <w:widowControl/>
              <w:adjustRightInd w:val="0"/>
              <w:snapToGrid w:val="0"/>
              <w:spacing w:line="620" w:lineRule="exact"/>
              <w:rPr>
                <w:rFonts w:ascii="Times New Roman" w:hAnsi="Times New Roman" w:eastAsia="仿宋"/>
                <w:kern w:val="2"/>
                <w:sz w:val="28"/>
                <w:szCs w:val="28"/>
              </w:rPr>
            </w:pPr>
          </w:p>
          <w:p>
            <w:pPr>
              <w:pStyle w:val="6"/>
              <w:widowControl/>
              <w:adjustRightInd w:val="0"/>
              <w:snapToGrid w:val="0"/>
              <w:spacing w:line="620" w:lineRule="exact"/>
              <w:rPr>
                <w:rFonts w:ascii="Times New Roman" w:hAnsi="Times New Roman" w:eastAsia="仿宋"/>
                <w:kern w:val="2"/>
                <w:sz w:val="28"/>
                <w:szCs w:val="28"/>
              </w:rPr>
            </w:pPr>
          </w:p>
          <w:p>
            <w:pPr>
              <w:pStyle w:val="6"/>
              <w:widowControl/>
              <w:adjustRightInd w:val="0"/>
              <w:snapToGrid w:val="0"/>
              <w:spacing w:line="620" w:lineRule="exact"/>
              <w:rPr>
                <w:rFonts w:ascii="Times New Roman" w:hAnsi="Times New Roman" w:eastAsia="仿宋"/>
                <w:kern w:val="2"/>
                <w:sz w:val="28"/>
                <w:szCs w:val="28"/>
              </w:rPr>
            </w:pPr>
          </w:p>
          <w:p>
            <w:pPr>
              <w:pStyle w:val="6"/>
              <w:widowControl/>
              <w:adjustRightInd w:val="0"/>
              <w:snapToGrid w:val="0"/>
              <w:spacing w:line="620" w:lineRule="exact"/>
              <w:rPr>
                <w:rFonts w:ascii="Times New Roman" w:hAnsi="Times New Roman" w:eastAsia="仿宋"/>
                <w:kern w:val="2"/>
                <w:sz w:val="28"/>
                <w:szCs w:val="28"/>
              </w:rPr>
            </w:pPr>
          </w:p>
          <w:p>
            <w:pPr>
              <w:pStyle w:val="6"/>
              <w:widowControl/>
              <w:adjustRightInd w:val="0"/>
              <w:snapToGrid w:val="0"/>
              <w:spacing w:line="620" w:lineRule="exact"/>
              <w:rPr>
                <w:rFonts w:ascii="Times New Roman" w:hAnsi="Times New Roman" w:eastAsia="仿宋"/>
                <w:kern w:val="2"/>
                <w:sz w:val="28"/>
                <w:szCs w:val="28"/>
              </w:rPr>
            </w:pPr>
          </w:p>
          <w:p>
            <w:pPr>
              <w:pStyle w:val="6"/>
              <w:widowControl/>
              <w:adjustRightInd w:val="0"/>
              <w:snapToGrid w:val="0"/>
              <w:spacing w:line="620" w:lineRule="exact"/>
              <w:rPr>
                <w:rFonts w:ascii="Times New Roman" w:hAnsi="Times New Roman" w:eastAsia="仿宋"/>
                <w:kern w:val="2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"/>
                <w:kern w:val="2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Times New Roman" w:hAnsi="Times New Roman" w:eastAsia="仿宋"/>
                <w:kern w:val="2"/>
                <w:sz w:val="28"/>
                <w:szCs w:val="28"/>
              </w:rPr>
              <w:t>单位（盖章）：</w:t>
            </w:r>
            <w:r>
              <w:rPr>
                <w:rFonts w:ascii="Times New Roman" w:hAnsi="Times New Roman" w:eastAsia="仿宋"/>
                <w:kern w:val="2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pStyle w:val="6"/>
              <w:widowControl/>
              <w:adjustRightInd w:val="0"/>
              <w:snapToGrid w:val="0"/>
              <w:spacing w:line="620" w:lineRule="exact"/>
              <w:rPr>
                <w:rFonts w:ascii="Times New Roman" w:hAnsi="Times New Roman" w:eastAsia="仿宋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2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仿宋"/>
                <w:kern w:val="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/>
                <w:kern w:val="2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"/>
                <w:kern w:val="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"/>
                <w:kern w:val="2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黑体" w:eastAsia="黑体"/>
          <w:sz w:val="28"/>
          <w:szCs w:val="28"/>
        </w:rPr>
        <w:t>填表注意事项：</w:t>
      </w:r>
    </w:p>
    <w:p>
      <w:pPr>
        <w:adjustRightInd w:val="0"/>
        <w:snapToGrid w:val="0"/>
        <w:spacing w:line="620" w:lineRule="exact"/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</w:t>
      </w:r>
      <w:r>
        <w:rPr>
          <w:rFonts w:hint="eastAsia" w:ascii="Times New Roman" w:hAnsi="Times New Roman" w:eastAsia="仿宋_GB2312"/>
          <w:sz w:val="28"/>
          <w:szCs w:val="28"/>
        </w:rPr>
        <w:t>、</w:t>
      </w:r>
      <w:r>
        <w:rPr>
          <w:rFonts w:ascii="Times New Roman" w:hAnsi="Times New Roman" w:eastAsia="仿宋_GB2312"/>
          <w:sz w:val="28"/>
          <w:szCs w:val="28"/>
        </w:rPr>
        <w:t>“</w:t>
      </w:r>
      <w:r>
        <w:rPr>
          <w:rFonts w:hint="eastAsia" w:ascii="Times New Roman" w:hAnsi="Times New Roman" w:eastAsia="仿宋_GB2312"/>
          <w:sz w:val="28"/>
          <w:szCs w:val="28"/>
        </w:rPr>
        <w:t>代表作品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hint="eastAsia" w:ascii="Times New Roman" w:hAnsi="Times New Roman" w:eastAsia="仿宋_GB2312"/>
          <w:sz w:val="28"/>
          <w:szCs w:val="28"/>
        </w:rPr>
        <w:t>一栏，需填写</w:t>
      </w:r>
      <w:r>
        <w:rPr>
          <w:rFonts w:ascii="Times New Roman" w:hAnsi="Times New Roman" w:eastAsia="仿宋_GB2312"/>
          <w:sz w:val="28"/>
          <w:szCs w:val="28"/>
        </w:rPr>
        <w:t>201</w:t>
      </w:r>
      <w:r>
        <w:rPr>
          <w:rFonts w:hint="eastAsia" w:ascii="Times New Roman" w:hAnsi="Times New Roman" w:eastAsia="仿宋_GB2312"/>
          <w:sz w:val="28"/>
          <w:szCs w:val="28"/>
        </w:rPr>
        <w:t>8年至</w:t>
      </w:r>
      <w:r>
        <w:rPr>
          <w:rFonts w:ascii="Times New Roman" w:hAnsi="Times New Roman" w:eastAsia="仿宋_GB2312"/>
          <w:sz w:val="28"/>
          <w:szCs w:val="28"/>
        </w:rPr>
        <w:t>201</w:t>
      </w:r>
      <w:r>
        <w:rPr>
          <w:rFonts w:hint="eastAsia" w:ascii="Times New Roman" w:hAnsi="Times New Roman" w:eastAsia="仿宋_GB2312"/>
          <w:sz w:val="28"/>
          <w:szCs w:val="28"/>
        </w:rPr>
        <w:t>9年度组织开展的网络活动、创作的网络作品等，并附相关活动的链接；</w:t>
      </w:r>
    </w:p>
    <w:p>
      <w:pPr>
        <w:adjustRightInd w:val="0"/>
        <w:snapToGrid w:val="0"/>
        <w:spacing w:line="620" w:lineRule="exact"/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</w:t>
      </w:r>
      <w:r>
        <w:rPr>
          <w:rFonts w:hint="eastAsia" w:ascii="Times New Roman" w:hAnsi="Times New Roman" w:eastAsia="仿宋_GB2312"/>
          <w:sz w:val="28"/>
          <w:szCs w:val="28"/>
        </w:rPr>
        <w:t>、</w:t>
      </w:r>
      <w:r>
        <w:rPr>
          <w:rFonts w:ascii="Times New Roman" w:hAnsi="Times New Roman" w:eastAsia="仿宋_GB2312"/>
          <w:sz w:val="28"/>
          <w:szCs w:val="28"/>
        </w:rPr>
        <w:t>“</w:t>
      </w:r>
      <w:r>
        <w:rPr>
          <w:rFonts w:hint="eastAsia" w:ascii="Times New Roman" w:hAnsi="Times New Roman" w:eastAsia="仿宋_GB2312"/>
          <w:sz w:val="28"/>
          <w:szCs w:val="28"/>
        </w:rPr>
        <w:t>主要事迹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hint="eastAsia" w:ascii="Times New Roman" w:hAnsi="Times New Roman" w:eastAsia="仿宋_GB2312"/>
          <w:sz w:val="28"/>
          <w:szCs w:val="28"/>
        </w:rPr>
        <w:t>一栏，填写参选人员</w:t>
      </w:r>
      <w:r>
        <w:rPr>
          <w:rFonts w:ascii="Times New Roman" w:hAnsi="Times New Roman" w:eastAsia="仿宋_GB2312"/>
          <w:sz w:val="28"/>
          <w:szCs w:val="28"/>
        </w:rPr>
        <w:t>201</w:t>
      </w:r>
      <w:r>
        <w:rPr>
          <w:rFonts w:hint="eastAsia" w:ascii="Times New Roman" w:hAnsi="Times New Roman" w:eastAsia="仿宋_GB2312"/>
          <w:sz w:val="28"/>
          <w:szCs w:val="28"/>
        </w:rPr>
        <w:t>8年至</w:t>
      </w:r>
      <w:r>
        <w:rPr>
          <w:rFonts w:ascii="Times New Roman" w:hAnsi="Times New Roman" w:eastAsia="仿宋_GB2312"/>
          <w:sz w:val="28"/>
          <w:szCs w:val="28"/>
        </w:rPr>
        <w:t>201</w:t>
      </w:r>
      <w:r>
        <w:rPr>
          <w:rFonts w:hint="eastAsia" w:ascii="Times New Roman" w:hAnsi="Times New Roman" w:eastAsia="仿宋_GB2312"/>
          <w:sz w:val="28"/>
          <w:szCs w:val="28"/>
        </w:rPr>
        <w:t>9年组织开展的网络活动、创作的网络作品、达到的社会影响、获得的荣誉等情况，字数控制在</w:t>
      </w:r>
      <w:r>
        <w:rPr>
          <w:rFonts w:ascii="Times New Roman" w:hAnsi="Times New Roman" w:eastAsia="仿宋_GB2312"/>
          <w:sz w:val="28"/>
          <w:szCs w:val="28"/>
        </w:rPr>
        <w:t>500-800</w:t>
      </w:r>
      <w:r>
        <w:rPr>
          <w:rFonts w:hint="eastAsia" w:ascii="Times New Roman" w:hAnsi="Times New Roman" w:eastAsia="仿宋_GB2312"/>
          <w:sz w:val="28"/>
          <w:szCs w:val="28"/>
        </w:rPr>
        <w:t>字之间。建议多采用包括但不限于页面访问量、转载和转发量、评论量和媒体报道量等有说服力的数量指标衡量；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28"/>
          <w:szCs w:val="28"/>
        </w:rPr>
        <w:t>3</w:t>
      </w:r>
      <w:r>
        <w:rPr>
          <w:rFonts w:hint="eastAsia" w:ascii="Times New Roman" w:hAnsi="Times New Roman" w:eastAsia="仿宋_GB2312"/>
          <w:sz w:val="28"/>
          <w:szCs w:val="28"/>
        </w:rPr>
        <w:t>、参选者要如实填写申报表格，杜绝虚报数据、夸大事实等情况；</w:t>
      </w:r>
    </w:p>
    <w:p>
      <w:pPr>
        <w:spacing w:line="520" w:lineRule="exact"/>
        <w:ind w:firstLine="274" w:firstLineChars="98"/>
        <w:jc w:val="left"/>
        <w:rPr>
          <w:b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8"/>
          <w:szCs w:val="28"/>
        </w:rPr>
        <w:t>4</w:t>
      </w:r>
      <w:r>
        <w:rPr>
          <w:rFonts w:hint="eastAsia" w:ascii="Times New Roman" w:hAnsi="Times New Roman" w:eastAsia="仿宋_GB2312"/>
          <w:sz w:val="28"/>
          <w:szCs w:val="28"/>
        </w:rPr>
        <w:t>、推荐表格需同时提供电子版和扫描件，扫描件需由相关单位盖章，电话：3320872，邮箱：</w:t>
      </w:r>
      <w:r>
        <w:fldChar w:fldCharType="begin"/>
      </w:r>
      <w:r>
        <w:instrText xml:space="preserve">HYPERLINK "mailto:709602513@qq.com" </w:instrText>
      </w:r>
      <w:r>
        <w:fldChar w:fldCharType="separate"/>
      </w:r>
      <w:r>
        <w:rPr>
          <w:rStyle w:val="9"/>
          <w:rFonts w:hint="eastAsia" w:ascii="Times New Roman" w:hAnsi="Times New Roman"/>
          <w:sz w:val="28"/>
          <w:szCs w:val="28"/>
        </w:rPr>
        <w:t>709602513</w:t>
      </w:r>
      <w:r>
        <w:rPr>
          <w:rStyle w:val="9"/>
          <w:rFonts w:ascii="Times New Roman" w:hAnsi="Times New Roman"/>
          <w:sz w:val="28"/>
          <w:szCs w:val="28"/>
        </w:rPr>
        <w:t>@qq.com</w:t>
      </w:r>
      <w:r>
        <w:fldChar w:fldCharType="end"/>
      </w:r>
      <w:r>
        <w:rPr>
          <w:rFonts w:hint="eastAsia" w:ascii="Times New Roman" w:hAnsi="Times New Roman" w:eastAsia="仿宋_GB2312"/>
          <w:sz w:val="28"/>
          <w:szCs w:val="28"/>
        </w:rPr>
        <w:t>。</w:t>
      </w:r>
    </w:p>
    <w:p>
      <w:pPr>
        <w:spacing w:line="20" w:lineRule="exact"/>
        <w:rPr>
          <w:rFonts w:ascii="Times New Roman" w:hAnsi="Times New Roman" w:eastAsia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2041" w:right="1474" w:bottom="1814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4"/>
      <w:ind w:firstLine="6120" w:firstLineChars="340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left="210" w:leftChars="100" w:firstLine="8040" w:firstLineChars="3350"/>
    </w:pPr>
    <w:r>
      <w:rPr>
        <w:rStyle w:val="8"/>
        <w:szCs w:val="24"/>
      </w:rPr>
      <w:t xml:space="preserve"> —</w:t>
    </w:r>
    <w:r>
      <w:rPr>
        <w:rStyle w:val="8"/>
        <w:szCs w:val="24"/>
      </w:rPr>
      <w:fldChar w:fldCharType="begin"/>
    </w:r>
    <w:r>
      <w:rPr>
        <w:rStyle w:val="8"/>
        <w:szCs w:val="24"/>
      </w:rPr>
      <w:instrText xml:space="preserve">PAGE  </w:instrText>
    </w:r>
    <w:r>
      <w:rPr>
        <w:rStyle w:val="8"/>
        <w:szCs w:val="24"/>
      </w:rPr>
      <w:fldChar w:fldCharType="separate"/>
    </w:r>
    <w:r>
      <w:rPr>
        <w:rStyle w:val="8"/>
        <w:szCs w:val="24"/>
      </w:rPr>
      <w:t>2</w:t>
    </w:r>
    <w:r>
      <w:rPr>
        <w:rStyle w:val="8"/>
        <w:szCs w:val="24"/>
      </w:rPr>
      <w:fldChar w:fldCharType="end"/>
    </w:r>
    <w:r>
      <w:rPr>
        <w:rStyle w:val="8"/>
        <w:szCs w:val="24"/>
      </w:rPr>
      <w:t>—</w:t>
    </w:r>
    <w:r>
      <w:rPr>
        <w:rStyle w:val="8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97545"/>
    <w:rsid w:val="00002AE5"/>
    <w:rsid w:val="000252CD"/>
    <w:rsid w:val="00046CB5"/>
    <w:rsid w:val="0006730D"/>
    <w:rsid w:val="00097545"/>
    <w:rsid w:val="000B3D74"/>
    <w:rsid w:val="000D045E"/>
    <w:rsid w:val="00124792"/>
    <w:rsid w:val="00134467"/>
    <w:rsid w:val="0013632B"/>
    <w:rsid w:val="00153EAE"/>
    <w:rsid w:val="0016114D"/>
    <w:rsid w:val="001A63BF"/>
    <w:rsid w:val="001C15BC"/>
    <w:rsid w:val="001D3945"/>
    <w:rsid w:val="002109CE"/>
    <w:rsid w:val="0021705C"/>
    <w:rsid w:val="00234766"/>
    <w:rsid w:val="002823CA"/>
    <w:rsid w:val="00295A84"/>
    <w:rsid w:val="002B42DF"/>
    <w:rsid w:val="002D162A"/>
    <w:rsid w:val="002D58F5"/>
    <w:rsid w:val="003809C2"/>
    <w:rsid w:val="00381C4C"/>
    <w:rsid w:val="003A52DE"/>
    <w:rsid w:val="003B0ABD"/>
    <w:rsid w:val="003D2BDC"/>
    <w:rsid w:val="003D758C"/>
    <w:rsid w:val="003F5208"/>
    <w:rsid w:val="004501EE"/>
    <w:rsid w:val="00453C44"/>
    <w:rsid w:val="0046216B"/>
    <w:rsid w:val="004661BA"/>
    <w:rsid w:val="00467552"/>
    <w:rsid w:val="00491962"/>
    <w:rsid w:val="004A3A0C"/>
    <w:rsid w:val="00522812"/>
    <w:rsid w:val="005513F2"/>
    <w:rsid w:val="005738F0"/>
    <w:rsid w:val="006166CA"/>
    <w:rsid w:val="0062761D"/>
    <w:rsid w:val="00632788"/>
    <w:rsid w:val="00661764"/>
    <w:rsid w:val="006A4532"/>
    <w:rsid w:val="006B4E14"/>
    <w:rsid w:val="006B6BEE"/>
    <w:rsid w:val="006C548A"/>
    <w:rsid w:val="007021B5"/>
    <w:rsid w:val="00704048"/>
    <w:rsid w:val="007420D0"/>
    <w:rsid w:val="0076491B"/>
    <w:rsid w:val="00771DD6"/>
    <w:rsid w:val="007C77DE"/>
    <w:rsid w:val="007E2AAB"/>
    <w:rsid w:val="007E5072"/>
    <w:rsid w:val="007F34B8"/>
    <w:rsid w:val="008071D0"/>
    <w:rsid w:val="00830E91"/>
    <w:rsid w:val="00845F48"/>
    <w:rsid w:val="00887EEA"/>
    <w:rsid w:val="00891FE5"/>
    <w:rsid w:val="008B63D1"/>
    <w:rsid w:val="008C4DF8"/>
    <w:rsid w:val="008C76E5"/>
    <w:rsid w:val="008D10EF"/>
    <w:rsid w:val="008D2C7D"/>
    <w:rsid w:val="009368BC"/>
    <w:rsid w:val="009477F8"/>
    <w:rsid w:val="0096671E"/>
    <w:rsid w:val="009C1EB0"/>
    <w:rsid w:val="00A27B12"/>
    <w:rsid w:val="00A27FEC"/>
    <w:rsid w:val="00A64416"/>
    <w:rsid w:val="00A70745"/>
    <w:rsid w:val="00A861D8"/>
    <w:rsid w:val="00AA2A59"/>
    <w:rsid w:val="00AC2222"/>
    <w:rsid w:val="00AC2E11"/>
    <w:rsid w:val="00AD27CC"/>
    <w:rsid w:val="00B16377"/>
    <w:rsid w:val="00B379C7"/>
    <w:rsid w:val="00B45416"/>
    <w:rsid w:val="00B569FE"/>
    <w:rsid w:val="00B74CF1"/>
    <w:rsid w:val="00BA0808"/>
    <w:rsid w:val="00BA09F0"/>
    <w:rsid w:val="00BB4DB9"/>
    <w:rsid w:val="00BB7478"/>
    <w:rsid w:val="00BE2A6D"/>
    <w:rsid w:val="00C47326"/>
    <w:rsid w:val="00C92D40"/>
    <w:rsid w:val="00CA5C1C"/>
    <w:rsid w:val="00CB3101"/>
    <w:rsid w:val="00CC4310"/>
    <w:rsid w:val="00CF3801"/>
    <w:rsid w:val="00CF78EC"/>
    <w:rsid w:val="00D14EB7"/>
    <w:rsid w:val="00D66A5A"/>
    <w:rsid w:val="00D7604E"/>
    <w:rsid w:val="00D80CE2"/>
    <w:rsid w:val="00DC6FDD"/>
    <w:rsid w:val="00E10E26"/>
    <w:rsid w:val="00E12702"/>
    <w:rsid w:val="00E14989"/>
    <w:rsid w:val="00E4061C"/>
    <w:rsid w:val="00E42E8D"/>
    <w:rsid w:val="00E47DDE"/>
    <w:rsid w:val="00E71E5D"/>
    <w:rsid w:val="00E75DA7"/>
    <w:rsid w:val="00E9228B"/>
    <w:rsid w:val="00EC24A2"/>
    <w:rsid w:val="00EF0387"/>
    <w:rsid w:val="00F21260"/>
    <w:rsid w:val="00F35512"/>
    <w:rsid w:val="00F741D1"/>
    <w:rsid w:val="00FB7714"/>
    <w:rsid w:val="00FD2198"/>
    <w:rsid w:val="00FD6E4D"/>
    <w:rsid w:val="387D2C75"/>
    <w:rsid w:val="6949226B"/>
    <w:rsid w:val="7C947B6F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13"/>
    <w:uiPriority w:val="99"/>
    <w:pPr>
      <w:ind w:firstLine="640" w:firstLineChars="200"/>
    </w:pPr>
    <w:rPr>
      <w:rFonts w:ascii="Times New Roman" w:hAnsi="Times New Roman" w:eastAsia="仿宋_GB2312"/>
      <w:sz w:val="32"/>
      <w:szCs w:val="24"/>
    </w:rPr>
  </w:style>
  <w:style w:type="paragraph" w:styleId="3">
    <w:name w:val="Date"/>
    <w:basedOn w:val="1"/>
    <w:next w:val="1"/>
    <w:link w:val="14"/>
    <w:semiHidden/>
    <w:uiPriority w:val="99"/>
    <w:pPr>
      <w:ind w:left="100" w:leftChars="2500"/>
    </w:pPr>
  </w:style>
  <w:style w:type="paragraph" w:styleId="4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jc w:val="left"/>
    </w:pPr>
    <w:rPr>
      <w:kern w:val="0"/>
      <w:sz w:val="24"/>
    </w:rPr>
  </w:style>
  <w:style w:type="character" w:styleId="8">
    <w:name w:val="page number"/>
    <w:basedOn w:val="7"/>
    <w:uiPriority w:val="99"/>
    <w:rPr>
      <w:rFonts w:cs="Times New Roman"/>
      <w:sz w:val="24"/>
    </w:rPr>
  </w:style>
  <w:style w:type="character" w:styleId="9">
    <w:name w:val="Hyperlink"/>
    <w:basedOn w:val="7"/>
    <w:uiPriority w:val="99"/>
    <w:rPr>
      <w:rFonts w:cs="Times New Roman"/>
      <w:color w:val="0000FF"/>
      <w:u w:val="single"/>
    </w:rPr>
  </w:style>
  <w:style w:type="paragraph" w:customStyle="1" w:styleId="11">
    <w:name w:val="纯文本1"/>
    <w:basedOn w:val="1"/>
    <w:uiPriority w:val="99"/>
    <w:pPr>
      <w:adjustRightInd w:val="0"/>
      <w:textAlignment w:val="baseline"/>
    </w:pPr>
    <w:rPr>
      <w:rFonts w:ascii="宋体" w:hAnsi="Courier New" w:cs="宋体"/>
    </w:rPr>
  </w:style>
  <w:style w:type="paragraph" w:customStyle="1" w:styleId="12">
    <w:name w:val="List Paragraph1"/>
    <w:basedOn w:val="1"/>
    <w:uiPriority w:val="99"/>
    <w:pPr>
      <w:ind w:firstLine="420" w:firstLineChars="200"/>
    </w:pPr>
  </w:style>
  <w:style w:type="character" w:customStyle="1" w:styleId="13">
    <w:name w:val="正文文本缩进 Char"/>
    <w:basedOn w:val="7"/>
    <w:link w:val="2"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14">
    <w:name w:val="日期 Char"/>
    <w:basedOn w:val="7"/>
    <w:link w:val="3"/>
    <w:semiHidden/>
    <w:locked/>
    <w:uiPriority w:val="99"/>
    <w:rPr>
      <w:rFonts w:cs="Times New Roman"/>
    </w:rPr>
  </w:style>
  <w:style w:type="character" w:customStyle="1" w:styleId="15">
    <w:name w:val="页脚 Char"/>
    <w:basedOn w:val="7"/>
    <w:link w:val="4"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7"/>
    <w:link w:val="5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87</Words>
  <Characters>502</Characters>
  <Lines>4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2017-08-24T07:20:00Z</dcterms:created>
  <dc:creator>Sky123.Org</dc:creator>
  <cp:lastModifiedBy>李冉昆</cp:lastModifiedBy>
  <cp:lastPrinted>2019-04-22T08:48:00Z</cp:lastPrinted>
  <dcterms:modified xsi:type="dcterms:W3CDTF">2019-04-23T03:41:43Z</dcterms:modified>
  <dc:title>附件：     清远市“十佳好网民”申报表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