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40" w:lineRule="auto"/>
        <w:rPr>
          <w:rFonts w:ascii="Times New Roman" w:hAnsi="Times New Roman" w:eastAsia="楷体_GB2312" w:cs="Times New Roman"/>
          <w:sz w:val="30"/>
          <w:szCs w:val="30"/>
          <w:u w:val="single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小标宋" w:cs="Times New Roman"/>
          <w:sz w:val="52"/>
          <w:szCs w:val="52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pacing w:val="-6"/>
          <w:w w:val="100"/>
          <w:kern w:val="44"/>
          <w:sz w:val="44"/>
          <w:szCs w:val="48"/>
          <w:highlight w:val="none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6"/>
          <w:w w:val="100"/>
          <w:kern w:val="44"/>
          <w:sz w:val="44"/>
          <w:szCs w:val="44"/>
          <w:lang w:val="en-US" w:eastAsia="zh-CN"/>
        </w:rPr>
        <w:t>制造业标准化“揭榜挂帅”重点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6"/>
          <w:w w:val="100"/>
          <w:kern w:val="44"/>
          <w:sz w:val="44"/>
          <w:szCs w:val="48"/>
          <w:highlight w:val="none"/>
          <w:shd w:val="clear" w:color="auto" w:fill="FFFFFF"/>
          <w:lang w:val="en-US" w:eastAsia="zh-CN"/>
        </w:rPr>
        <w:t>项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6"/>
          <w:w w:val="100"/>
          <w:kern w:val="44"/>
          <w:sz w:val="44"/>
          <w:szCs w:val="48"/>
          <w:highlight w:val="none"/>
          <w:shd w:val="clear" w:color="auto" w:fill="FFFFFF"/>
          <w:lang w:eastAsia="zh-CN"/>
        </w:rPr>
        <w:t>目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6"/>
          <w:w w:val="100"/>
          <w:kern w:val="44"/>
          <w:sz w:val="44"/>
          <w:szCs w:val="48"/>
          <w:highlight w:val="none"/>
          <w:shd w:val="clear" w:color="auto" w:fill="FFFFFF"/>
          <w:lang w:val="en-US" w:eastAsia="zh-CN"/>
        </w:rPr>
        <w:t>申报书</w:t>
      </w:r>
    </w:p>
    <w:bookmarkEnd w:id="0"/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W w:w="87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67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项目名称：</w:t>
            </w:r>
          </w:p>
        </w:tc>
        <w:tc>
          <w:tcPr>
            <w:tcW w:w="67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cs="Times New Roman"/>
                <w:spacing w:val="-5"/>
                <w:sz w:val="32"/>
                <w:szCs w:val="32"/>
                <w:u w:val="single"/>
                <w:shd w:val="clear" w:color="auto" w:fill="FFFFFF"/>
                <w:lang w:val="en-US" w:eastAsia="zh-CN"/>
              </w:rPr>
              <w:t xml:space="preserve">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申报单位：</w:t>
            </w:r>
          </w:p>
        </w:tc>
        <w:tc>
          <w:tcPr>
            <w:tcW w:w="670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hint="default" w:ascii="Times New Roman" w:hAnsi="Times New Roman" w:cs="Times New Roman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签章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项目联系人：</w:t>
            </w:r>
          </w:p>
        </w:tc>
        <w:tc>
          <w:tcPr>
            <w:tcW w:w="670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单位及职务：</w:t>
            </w:r>
          </w:p>
        </w:tc>
        <w:tc>
          <w:tcPr>
            <w:tcW w:w="670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工作电话：</w:t>
            </w:r>
          </w:p>
        </w:tc>
        <w:tc>
          <w:tcPr>
            <w:tcW w:w="670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手机号码：</w:t>
            </w:r>
          </w:p>
        </w:tc>
        <w:tc>
          <w:tcPr>
            <w:tcW w:w="670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电子邮箱：</w:t>
            </w:r>
          </w:p>
        </w:tc>
        <w:tc>
          <w:tcPr>
            <w:tcW w:w="670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/>
    <w:p/>
    <w:p>
      <w:pPr>
        <w:jc w:val="center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广东省</w:t>
      </w: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市场监督管理局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编制</w:t>
      </w:r>
    </w:p>
    <w:p>
      <w:pPr>
        <w:jc w:val="center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20</w:t>
      </w: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2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年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一、本申请书适用于202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制造业标准化“揭榜挂帅”重点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、申报单位对本申请材料以及所附材料的合法性、真实性、准确性负责。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、申请书规格为A4纸，各栏不够填写时，请自行加页。申报书宜双面打印，并于左侧装订成册，一式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份（加盖公章）。提交同时，须同时提交电子件（可编辑版word及盖章扫描PDF版）。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outlineLvl w:val="9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outlineLvl w:val="9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outlineLvl w:val="9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outlineLvl w:val="9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outlineLvl w:val="9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outlineLvl w:val="9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outlineLvl w:val="9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outlineLvl w:val="9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一、申报单位基本信息</w:t>
      </w:r>
    </w:p>
    <w:tbl>
      <w:tblPr>
        <w:tblStyle w:val="4"/>
        <w:tblW w:w="94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211"/>
        <w:gridCol w:w="2397"/>
        <w:gridCol w:w="11"/>
        <w:gridCol w:w="861"/>
        <w:gridCol w:w="1482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  <w:t>单位名称</w:t>
            </w:r>
          </w:p>
        </w:tc>
        <w:tc>
          <w:tcPr>
            <w:tcW w:w="703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注册地址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  <w:t>注册时间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注册登记证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235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注册登记号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  <w:t>法定代表人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spacing w:line="400" w:lineRule="exact"/>
              <w:ind w:left="-109" w:leftChars="-34" w:firstLine="135" w:firstLineChars="42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电话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  <w:t>开户银行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5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开户名称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银行账号</w:t>
            </w:r>
          </w:p>
        </w:tc>
        <w:tc>
          <w:tcPr>
            <w:tcW w:w="703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地址邮编</w:t>
            </w:r>
          </w:p>
        </w:tc>
        <w:tc>
          <w:tcPr>
            <w:tcW w:w="703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  <w:t>项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  <w:t>目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  <w:t>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  <w:t>责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  <w:t>人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  <w:t>项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  <w:t>目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  <w:t>联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  <w:t>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  <w:t>人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部门及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  <w:t>职务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部门及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  <w:t>职务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  <w:t>电话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  <w:t>电话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  <w:t>传真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  <w:t>传真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  <w:t>手机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  <w:t>手机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  <w:t>电邮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  <w:t>电邮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32"/>
                <w:szCs w:val="32"/>
              </w:rPr>
              <w:t>概况</w:t>
            </w:r>
          </w:p>
        </w:tc>
        <w:tc>
          <w:tcPr>
            <w:tcW w:w="8249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（单位性质、主要业务或技术领域、业绩、资质荣誉简介，所属行业或技术领域、领域中的位置，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标准化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及创新工作基础等，1000字以内。可另附页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下同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）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420"/>
              </w:tabs>
              <w:ind w:leftChars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二、项目工作方案</w:t>
      </w:r>
    </w:p>
    <w:tbl>
      <w:tblPr>
        <w:tblStyle w:val="4"/>
        <w:tblW w:w="919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6"/>
        <w:gridCol w:w="70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目标任务及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工作内容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（介绍项目的背景意义、目标任务、工作内容，推进措施及实施方式等。）</w:t>
            </w:r>
          </w:p>
          <w:p>
            <w:pPr>
              <w:spacing w:line="440" w:lineRule="exact"/>
              <w:rPr>
                <w:rFonts w:hint="default"/>
              </w:rPr>
            </w:pPr>
          </w:p>
          <w:p>
            <w:pPr>
              <w:spacing w:line="440" w:lineRule="exact"/>
              <w:rPr>
                <w:rFonts w:hint="default"/>
              </w:rPr>
            </w:pPr>
          </w:p>
          <w:p>
            <w:pPr>
              <w:spacing w:line="440" w:lineRule="exact"/>
              <w:rPr>
                <w:rFonts w:hint="default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default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25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工作基础及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保障措施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（介绍申请本项目所具备的工作基础、制度规范，相关经验和优势资源，项目团队、智力支持、信息化设施等相关条件，推进项目顺利实施的保障性举措等。）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default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default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default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default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2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  <w:t>申报本项目的团队优势、特长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（介绍本团队开展项目所具备的优势、特长）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23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计划进度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（工作总体进度时间安排、项目各阶段工作任务与阶段性目标，确保项目按时形成成果、提交项目总结报告。）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8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预期成果及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考核指标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（项目实施的预期成果形式、可考核指标等。）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default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三、项目工作团队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（可据工作需求而增加空格）</w:t>
      </w:r>
    </w:p>
    <w:tbl>
      <w:tblPr>
        <w:tblStyle w:val="4"/>
        <w:tblW w:w="9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021"/>
        <w:gridCol w:w="992"/>
        <w:gridCol w:w="1276"/>
        <w:gridCol w:w="1276"/>
        <w:gridCol w:w="1222"/>
        <w:gridCol w:w="963"/>
        <w:gridCol w:w="1001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团队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职务/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职称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及学历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现从事专业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在项目中任务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9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负责人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团队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成员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四、项目经费预算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（可据工作需求而增加空格）</w:t>
      </w:r>
    </w:p>
    <w:tbl>
      <w:tblPr>
        <w:tblStyle w:val="4"/>
        <w:tblW w:w="92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731"/>
        <w:gridCol w:w="1417"/>
        <w:gridCol w:w="2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</w:rPr>
            </w:pPr>
            <w:r>
              <w:rPr>
                <w:rFonts w:hint="default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</w:rPr>
            </w:pPr>
            <w:r>
              <w:rPr>
                <w:rFonts w:hint="default" w:ascii="黑体" w:hAnsi="黑体" w:eastAsia="黑体" w:cs="黑体"/>
                <w:sz w:val="28"/>
                <w:szCs w:val="28"/>
              </w:rPr>
              <w:t>项目预算支出科目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</w:rPr>
            </w:pPr>
            <w:r>
              <w:rPr>
                <w:rFonts w:hint="default" w:ascii="黑体" w:hAnsi="黑体" w:eastAsia="黑体" w:cs="黑体"/>
                <w:sz w:val="28"/>
                <w:szCs w:val="28"/>
              </w:rPr>
              <w:t>金额</w:t>
            </w:r>
          </w:p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</w:rPr>
            </w:pPr>
            <w:r>
              <w:rPr>
                <w:rFonts w:hint="default" w:ascii="黑体" w:hAnsi="黑体" w:eastAsia="黑体" w:cs="黑体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黑体" w:hAnsi="黑体" w:eastAsia="黑体" w:cs="黑体"/>
                <w:sz w:val="28"/>
                <w:szCs w:val="28"/>
              </w:rPr>
              <w:t>万</w:t>
            </w:r>
            <w:r>
              <w:rPr>
                <w:rFonts w:hint="default" w:ascii="黑体" w:hAnsi="黑体" w:eastAsia="黑体" w:cs="黑体"/>
                <w:sz w:val="28"/>
                <w:szCs w:val="28"/>
                <w:lang w:eastAsia="zh-CN"/>
              </w:rPr>
              <w:t>元）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</w:rPr>
            </w:pPr>
            <w:r>
              <w:rPr>
                <w:rFonts w:hint="default" w:ascii="黑体" w:hAnsi="黑体" w:eastAsia="黑体" w:cs="黑体"/>
                <w:sz w:val="28"/>
                <w:szCs w:val="28"/>
              </w:rPr>
              <w:t>使用方向说明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73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73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73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73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73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73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4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项目预算支出合计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五、单位意见</w:t>
      </w:r>
    </w:p>
    <w:tbl>
      <w:tblPr>
        <w:tblStyle w:val="4"/>
        <w:tblW w:w="927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55"/>
        <w:gridCol w:w="72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申报单位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意见</w:t>
            </w:r>
          </w:p>
        </w:tc>
        <w:tc>
          <w:tcPr>
            <w:tcW w:w="7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spacing w:line="500" w:lineRule="exact"/>
              <w:ind w:firstLine="2880" w:firstLineChars="90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负责人签名：</w:t>
            </w:r>
          </w:p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单位盖章：</w:t>
            </w:r>
          </w:p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A5F66"/>
    <w:rsid w:val="0C0A5F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 w:cs="Times New Roman"/>
      <w:kern w:val="44"/>
      <w:sz w:val="30"/>
      <w:szCs w:val="4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2"/>
    <w:qFormat/>
    <w:uiPriority w:val="0"/>
    <w:pPr>
      <w:widowControl/>
      <w:adjustRightInd w:val="0"/>
      <w:snapToGrid w:val="0"/>
      <w:spacing w:before="100" w:beforeAutospacing="1" w:after="100" w:afterAutospacing="1" w:line="640" w:lineRule="exact"/>
      <w:jc w:val="center"/>
    </w:pPr>
    <w:rPr>
      <w:rFonts w:ascii="小标宋" w:hAnsi="Times New Roman" w:eastAsia="小标宋" w:cs="Times New Roman"/>
      <w:color w:val="00000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2023-06-06T07:48:00Z</dcterms:created>
  <dc:creator>胡翌婧&amp;userId=089c2245-3540-4cda-8005-8eb0d4dc8848</dc:creator>
  <cp:lastModifiedBy>胡翌婧&amp;userId=089c2245-3540-4cda-8005-8eb0d4dc8848</cp:lastModifiedBy>
  <dcterms:modified xsi:type="dcterms:W3CDTF">2023-06-06T07:49:08Z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