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附件4</w:t>
      </w:r>
    </w:p>
    <w:p>
      <w:pPr>
        <w:spacing w:line="600" w:lineRule="exact"/>
        <w:jc w:val="center"/>
        <w:rPr>
          <w:rFonts w:ascii="方正小标宋简体" w:hAnsi="黑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/>
          <w:bCs/>
          <w:color w:val="000000"/>
          <w:sz w:val="36"/>
          <w:szCs w:val="36"/>
        </w:rPr>
        <w:t>广东省中小学教师资格考试面试</w:t>
      </w:r>
    </w:p>
    <w:p>
      <w:pPr>
        <w:spacing w:after="312" w:afterLines="100" w:line="600" w:lineRule="exact"/>
        <w:jc w:val="center"/>
        <w:rPr>
          <w:rFonts w:ascii="方正小标宋简体" w:hAnsi="黑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/>
          <w:bCs/>
          <w:color w:val="000000"/>
          <w:sz w:val="36"/>
          <w:szCs w:val="36"/>
        </w:rPr>
        <w:t>考生申请查分登记表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6"/>
        <w:gridCol w:w="294"/>
        <w:gridCol w:w="951"/>
        <w:gridCol w:w="426"/>
        <w:gridCol w:w="821"/>
        <w:gridCol w:w="751"/>
        <w:gridCol w:w="147"/>
        <w:gridCol w:w="1328"/>
        <w:gridCol w:w="98"/>
        <w:gridCol w:w="1128"/>
        <w:gridCol w:w="74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0"/>
              </w:rPr>
              <w:t>考生姓名</w:t>
            </w: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0"/>
              </w:rPr>
              <w:t>身份证号</w:t>
            </w:r>
          </w:p>
        </w:tc>
        <w:tc>
          <w:tcPr>
            <w:tcW w:w="23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0"/>
              </w:rPr>
              <w:t>准考证号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0"/>
              </w:rPr>
              <w:t>报考考区</w:t>
            </w: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0"/>
              </w:rPr>
              <w:t>报考科目</w:t>
            </w:r>
          </w:p>
        </w:tc>
        <w:tc>
          <w:tcPr>
            <w:tcW w:w="23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0"/>
              </w:rPr>
              <w:t>面试考点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0"/>
              </w:rPr>
              <w:t>申请时间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0"/>
              </w:rPr>
              <w:t>申请地点</w:t>
            </w:r>
          </w:p>
        </w:tc>
        <w:tc>
          <w:tcPr>
            <w:tcW w:w="54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91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0"/>
              </w:rPr>
              <w:t>申请查分原因：</w:t>
            </w:r>
          </w:p>
          <w:p>
            <w:pPr>
              <w:rPr>
                <w:rFonts w:ascii="仿宋_GB2312" w:hAnsi="Times New Roman" w:eastAsia="仿宋_GB2312"/>
                <w:color w:val="000000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color w:val="000000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color w:val="000000"/>
                <w:szCs w:val="20"/>
              </w:rPr>
            </w:pPr>
          </w:p>
          <w:p>
            <w:pPr>
              <w:spacing w:after="156" w:afterLines="50"/>
              <w:ind w:firstLine="6195" w:firstLineChars="2950"/>
              <w:rPr>
                <w:rFonts w:ascii="仿宋_GB2312" w:hAnsi="Times New Roman" w:eastAsia="仿宋_GB2312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0"/>
              </w:rPr>
              <w:t>考生签名：</w:t>
            </w:r>
          </w:p>
          <w:p>
            <w:pPr>
              <w:ind w:firstLine="6300" w:firstLineChars="3000"/>
              <w:rPr>
                <w:rFonts w:ascii="仿宋_GB2312" w:hAnsi="Times New Roman" w:eastAsia="仿宋_GB2312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0"/>
              </w:rPr>
              <w:t>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0"/>
              </w:rPr>
              <w:t>考区受理人</w:t>
            </w:r>
          </w:p>
        </w:tc>
        <w:tc>
          <w:tcPr>
            <w:tcW w:w="30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0"/>
              </w:rPr>
              <w:t>受理时间</w:t>
            </w:r>
          </w:p>
        </w:tc>
        <w:tc>
          <w:tcPr>
            <w:tcW w:w="1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0"/>
              </w:rPr>
              <w:t>考点查分人1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Cs w:val="20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0"/>
              </w:rPr>
              <w:t>考点查分人2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0"/>
              </w:rPr>
              <w:t>查分时间</w:t>
            </w:r>
          </w:p>
        </w:tc>
        <w:tc>
          <w:tcPr>
            <w:tcW w:w="1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  <w:jc w:val="center"/>
        </w:trPr>
        <w:tc>
          <w:tcPr>
            <w:tcW w:w="91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0"/>
              </w:rPr>
              <w:t>考点查分结果：</w:t>
            </w:r>
          </w:p>
          <w:p>
            <w:pPr>
              <w:rPr>
                <w:rFonts w:ascii="仿宋_GB2312" w:hAnsi="Times New Roman" w:eastAsia="仿宋_GB2312"/>
                <w:color w:val="000000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color w:val="000000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color w:val="000000"/>
                <w:szCs w:val="20"/>
              </w:rPr>
            </w:pPr>
          </w:p>
          <w:p>
            <w:pPr>
              <w:spacing w:after="156" w:afterLines="50"/>
              <w:ind w:firstLine="5565" w:firstLineChars="2650"/>
              <w:rPr>
                <w:rFonts w:ascii="仿宋_GB2312" w:hAnsi="Times New Roman" w:eastAsia="仿宋_GB2312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0"/>
              </w:rPr>
              <w:t>考点负责人签名：</w:t>
            </w:r>
          </w:p>
          <w:p>
            <w:pPr>
              <w:ind w:firstLine="6720" w:firstLineChars="3200"/>
              <w:rPr>
                <w:rFonts w:ascii="仿宋_GB2312" w:hAnsi="Times New Roman" w:eastAsia="仿宋_GB2312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0"/>
              </w:rPr>
              <w:t>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0"/>
              </w:rPr>
              <w:t>考区答复人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0"/>
              </w:rPr>
              <w:t>答复时间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  <w:jc w:val="center"/>
        </w:trPr>
        <w:tc>
          <w:tcPr>
            <w:tcW w:w="91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0"/>
              </w:rPr>
              <w:t>考区答复意见：</w:t>
            </w:r>
          </w:p>
          <w:p>
            <w:pPr>
              <w:rPr>
                <w:rFonts w:hint="eastAsia" w:ascii="仿宋_GB2312" w:hAnsi="Times New Roman" w:eastAsia="仿宋_GB2312"/>
                <w:color w:val="000000"/>
                <w:szCs w:val="20"/>
              </w:rPr>
            </w:pPr>
          </w:p>
          <w:p>
            <w:pPr>
              <w:rPr>
                <w:rFonts w:hint="eastAsia" w:ascii="仿宋_GB2312" w:hAnsi="Times New Roman" w:eastAsia="仿宋_GB2312"/>
                <w:color w:val="000000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color w:val="000000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color w:val="000000"/>
                <w:szCs w:val="20"/>
              </w:rPr>
            </w:pPr>
          </w:p>
          <w:p>
            <w:pPr>
              <w:spacing w:after="156" w:afterLines="50"/>
              <w:ind w:firstLine="5040" w:firstLineChars="2400"/>
              <w:rPr>
                <w:rFonts w:ascii="仿宋_GB2312" w:hAnsi="Times New Roman" w:eastAsia="仿宋_GB2312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0"/>
              </w:rPr>
              <w:t>考区主管部门负责人签名：</w:t>
            </w:r>
          </w:p>
          <w:p>
            <w:pPr>
              <w:ind w:firstLine="6825" w:firstLineChars="3250"/>
              <w:rPr>
                <w:rFonts w:ascii="仿宋_GB2312" w:hAnsi="Times New Roman" w:eastAsia="仿宋_GB2312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0"/>
              </w:rPr>
              <w:t>年      月      日</w:t>
            </w:r>
          </w:p>
        </w:tc>
      </w:tr>
    </w:tbl>
    <w:p>
      <w:pPr>
        <w:tabs>
          <w:tab w:val="left" w:pos="1440"/>
        </w:tabs>
        <w:spacing w:line="480" w:lineRule="exact"/>
        <w:rPr>
          <w:rFonts w:hint="eastAsia" w:ascii="仿宋_GB2312" w:hAnsi="Times New Roman" w:eastAsia="仿宋_GB2312"/>
          <w:color w:val="000000"/>
          <w:szCs w:val="20"/>
        </w:rPr>
      </w:pPr>
      <w:r>
        <w:rPr>
          <w:rFonts w:hint="eastAsia" w:ascii="仿宋_GB2312" w:hAnsi="Times New Roman" w:eastAsia="仿宋_GB2312"/>
          <w:color w:val="000000"/>
          <w:szCs w:val="20"/>
        </w:rPr>
        <w:t>注：此表由考区主管部门留存。</w:t>
      </w:r>
    </w:p>
    <w:p>
      <w:pPr>
        <w:tabs>
          <w:tab w:val="left" w:pos="1440"/>
        </w:tabs>
        <w:spacing w:line="480" w:lineRule="exact"/>
      </w:pPr>
      <w:r>
        <w:rPr>
          <w:rFonts w:hint="eastAsia" w:ascii="仿宋_GB2312" w:hAnsi="Times New Roman" w:eastAsia="仿宋_GB2312"/>
          <w:color w:val="000000"/>
          <w:szCs w:val="20"/>
        </w:rPr>
        <w:t>请考生自行填写后（考生签名、日期需手写），将原件扫描PDF版发送至电子邮箱：qyjxjy607@163.com，后续查分结果将以邮件方式回复。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DA6C08"/>
    <w:rsid w:val="254E6C78"/>
    <w:rsid w:val="267744EF"/>
    <w:rsid w:val="372E4B25"/>
    <w:rsid w:val="3FC16125"/>
    <w:rsid w:val="4280061C"/>
    <w:rsid w:val="50734E96"/>
    <w:rsid w:val="573C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2020-03-24T07:41:00Z</dcterms:created>
  <dc:creator>Administrator</dc:creator>
  <cp:lastModifiedBy>老腊肉 #</cp:lastModifiedBy>
  <dcterms:modified xsi:type="dcterms:W3CDTF">2021-12-01T08:22:40Z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C82C893FDBA746279D6AB2B26A2A4E7C</vt:lpwstr>
  </property>
</Properties>
</file>