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Times New Roman" w:hAnsi="Times New Roman" w:eastAsia="黑体" w:cs="黑体"/>
          <w:color w:val="000000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color w:val="000000"/>
          <w:spacing w:val="-6"/>
          <w:kern w:val="0"/>
          <w:sz w:val="32"/>
          <w:szCs w:val="32"/>
        </w:rPr>
        <w:t>1</w:t>
      </w:r>
    </w:p>
    <w:p>
      <w:pPr>
        <w:widowControl/>
        <w:spacing w:line="580" w:lineRule="exact"/>
        <w:rPr>
          <w:rFonts w:hint="eastAsia" w:ascii="Times New Roman" w:hAnsi="Times New Roman" w:cs="仿宋_GB2312"/>
          <w:color w:val="000000"/>
          <w:kern w:val="0"/>
          <w:sz w:val="32"/>
          <w:szCs w:val="32"/>
        </w:rPr>
      </w:pPr>
    </w:p>
    <w:p>
      <w:pPr>
        <w:widowControl/>
        <w:spacing w:line="580" w:lineRule="exact"/>
        <w:jc w:val="center"/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</w:rPr>
        <w:t>年度</w:t>
      </w:r>
      <w:r>
        <w:rPr>
          <w:rFonts w:hint="eastAsia" w:eastAsia="方正小标宋简体" w:cs="方正小标宋简体"/>
          <w:color w:val="000000"/>
          <w:kern w:val="0"/>
          <w:sz w:val="44"/>
          <w:szCs w:val="44"/>
          <w:lang w:eastAsia="zh-CN"/>
        </w:rPr>
        <w:t>清远市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</w:rPr>
        <w:t>知识产权</w:t>
      </w:r>
      <w:r>
        <w:rPr>
          <w:rFonts w:hint="eastAsia" w:eastAsia="方正小标宋简体" w:cs="方正小标宋简体"/>
          <w:color w:val="000000"/>
          <w:kern w:val="0"/>
          <w:sz w:val="44"/>
          <w:szCs w:val="44"/>
          <w:lang w:eastAsia="zh-CN"/>
        </w:rPr>
        <w:t>质押融资及保险案例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</w:rPr>
        <w:t>评选推荐表</w:t>
      </w:r>
    </w:p>
    <w:p>
      <w:pPr>
        <w:widowControl/>
        <w:spacing w:line="320" w:lineRule="exact"/>
        <w:jc w:val="center"/>
        <w:rPr>
          <w:rFonts w:hint="eastAsia" w:ascii="Times New Roman" w:hAnsi="Times New Roman" w:eastAsia="黑体" w:cs="黑体"/>
          <w:color w:val="000000"/>
          <w:kern w:val="0"/>
          <w:sz w:val="28"/>
          <w:szCs w:val="28"/>
        </w:rPr>
      </w:pPr>
    </w:p>
    <w:tbl>
      <w:tblPr>
        <w:tblStyle w:val="3"/>
        <w:tblW w:w="8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2400"/>
        <w:gridCol w:w="1750"/>
        <w:gridCol w:w="2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973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Times New Roman" w:hAnsi="Times New Roman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黑体" w:cs="黑体"/>
                <w:color w:val="000000"/>
                <w:kern w:val="0"/>
                <w:sz w:val="32"/>
                <w:szCs w:val="32"/>
                <w:lang w:eastAsia="zh-CN"/>
              </w:rPr>
              <w:t>案例</w:t>
            </w: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32"/>
                <w:szCs w:val="32"/>
              </w:rPr>
              <w:t>名称</w:t>
            </w:r>
          </w:p>
        </w:tc>
        <w:tc>
          <w:tcPr>
            <w:tcW w:w="6903" w:type="dxa"/>
            <w:gridSpan w:val="3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Times New Roman" w:hAnsi="Times New Roman" w:eastAsia="黑体" w:cs="黑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3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Times New Roman" w:hAnsi="Times New Roman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黑体" w:cs="黑体"/>
                <w:color w:val="000000"/>
                <w:kern w:val="0"/>
                <w:sz w:val="32"/>
                <w:szCs w:val="32"/>
                <w:lang w:eastAsia="zh-CN"/>
              </w:rPr>
              <w:t>案例</w:t>
            </w: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32"/>
                <w:szCs w:val="32"/>
              </w:rPr>
              <w:t>简述</w:t>
            </w:r>
          </w:p>
          <w:p>
            <w:pPr>
              <w:widowControl/>
              <w:spacing w:line="580" w:lineRule="exact"/>
              <w:jc w:val="center"/>
              <w:rPr>
                <w:rFonts w:hint="eastAsia" w:ascii="Times New Roman" w:hAnsi="Times New Roman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32"/>
                <w:szCs w:val="32"/>
              </w:rPr>
              <w:t>（200字）</w:t>
            </w:r>
          </w:p>
        </w:tc>
        <w:tc>
          <w:tcPr>
            <w:tcW w:w="6903" w:type="dxa"/>
            <w:gridSpan w:val="3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Times New Roman" w:hAnsi="Times New Roman" w:eastAsia="黑体" w:cs="黑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80" w:lineRule="exact"/>
              <w:jc w:val="center"/>
              <w:rPr>
                <w:rFonts w:hint="eastAsia" w:ascii="Times New Roman" w:hAnsi="Times New Roman" w:eastAsia="黑体" w:cs="黑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80" w:lineRule="exact"/>
              <w:jc w:val="center"/>
              <w:rPr>
                <w:rFonts w:hint="eastAsia" w:ascii="Times New Roman" w:hAnsi="Times New Roman" w:eastAsia="黑体" w:cs="黑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80" w:lineRule="exact"/>
              <w:jc w:val="center"/>
              <w:rPr>
                <w:rFonts w:hint="eastAsia" w:ascii="Times New Roman" w:hAnsi="Times New Roman" w:eastAsia="黑体" w:cs="黑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80" w:lineRule="exact"/>
              <w:jc w:val="center"/>
              <w:rPr>
                <w:rFonts w:hint="eastAsia" w:ascii="Times New Roman" w:hAnsi="Times New Roman" w:eastAsia="黑体" w:cs="黑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80" w:lineRule="exact"/>
              <w:jc w:val="center"/>
              <w:rPr>
                <w:rFonts w:hint="eastAsia" w:ascii="Times New Roman" w:hAnsi="Times New Roman" w:eastAsia="黑体" w:cs="黑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80" w:lineRule="exact"/>
              <w:jc w:val="center"/>
              <w:rPr>
                <w:rFonts w:hint="eastAsia" w:ascii="Times New Roman" w:hAnsi="Times New Roman" w:eastAsia="黑体" w:cs="黑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3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Times New Roman" w:hAnsi="Times New Roman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黑体" w:cs="黑体"/>
                <w:color w:val="000000"/>
                <w:kern w:val="0"/>
                <w:sz w:val="32"/>
                <w:szCs w:val="32"/>
                <w:lang w:eastAsia="zh-CN"/>
              </w:rPr>
              <w:t>案例</w:t>
            </w: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32"/>
                <w:szCs w:val="32"/>
              </w:rPr>
              <w:t>点评（100字）</w:t>
            </w:r>
          </w:p>
        </w:tc>
        <w:tc>
          <w:tcPr>
            <w:tcW w:w="6903" w:type="dxa"/>
            <w:gridSpan w:val="3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Times New Roman" w:hAnsi="Times New Roman" w:eastAsia="黑体" w:cs="黑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80" w:lineRule="exact"/>
              <w:jc w:val="center"/>
              <w:rPr>
                <w:rFonts w:hint="eastAsia" w:ascii="Times New Roman" w:hAnsi="Times New Roman" w:eastAsia="黑体" w:cs="黑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80" w:lineRule="exact"/>
              <w:jc w:val="center"/>
              <w:rPr>
                <w:rFonts w:hint="eastAsia" w:ascii="Times New Roman" w:hAnsi="Times New Roman" w:eastAsia="黑体" w:cs="黑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80" w:lineRule="exact"/>
              <w:jc w:val="center"/>
              <w:rPr>
                <w:rFonts w:hint="eastAsia" w:ascii="Times New Roman" w:hAnsi="Times New Roman" w:eastAsia="黑体" w:cs="黑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80" w:lineRule="exact"/>
              <w:jc w:val="center"/>
              <w:rPr>
                <w:rFonts w:hint="eastAsia" w:ascii="Times New Roman" w:hAnsi="Times New Roman" w:eastAsia="黑体" w:cs="黑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973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Times New Roman" w:hAnsi="Times New Roman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Times New Roman" w:hAnsi="Times New Roman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Times New Roman" w:hAnsi="Times New Roman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753" w:type="dxa"/>
            <w:vAlign w:val="top"/>
          </w:tcPr>
          <w:p>
            <w:pPr>
              <w:widowControl/>
              <w:spacing w:line="580" w:lineRule="exact"/>
              <w:rPr>
                <w:rFonts w:hint="eastAsia" w:ascii="Times New Roman" w:hAnsi="Times New Roman" w:eastAsia="黑体" w:cs="黑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3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黑体" w:cs="黑体"/>
                <w:color w:val="000000"/>
                <w:kern w:val="0"/>
                <w:sz w:val="28"/>
                <w:szCs w:val="28"/>
                <w:lang w:eastAsia="zh-CN"/>
              </w:rPr>
              <w:t>案例</w:t>
            </w:r>
            <w:bookmarkStart w:id="0" w:name="_GoBack"/>
            <w:bookmarkEnd w:id="0"/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</w:rPr>
              <w:t>当事人（选填）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</w:rPr>
              <w:t>当事人联系电话（选填）</w:t>
            </w:r>
          </w:p>
        </w:tc>
        <w:tc>
          <w:tcPr>
            <w:tcW w:w="2753" w:type="dxa"/>
            <w:vAlign w:val="top"/>
          </w:tcPr>
          <w:p>
            <w:pPr>
              <w:widowControl/>
              <w:spacing w:line="580" w:lineRule="exact"/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6074579"/>
    <w:rsid w:val="3AF5651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gdqts</dc:creator>
  <cp:lastModifiedBy>Administrator</cp:lastModifiedBy>
  <dcterms:modified xsi:type="dcterms:W3CDTF">2022-02-23T00:11:38Z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