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szCs w:val="32"/>
          <w:lang w:val="en-US" w:eastAsia="zh-CN"/>
        </w:rPr>
      </w:pPr>
      <w:r>
        <w:rPr>
          <w:rFonts w:hint="default" w:ascii="Times New Roman" w:hAnsi="Times New Roman" w:eastAsia="黑体" w:cs="Times New Roman"/>
          <w:color w:val="000000"/>
          <w:szCs w:val="32"/>
        </w:rPr>
        <w:t>附表</w:t>
      </w:r>
      <w:r>
        <w:rPr>
          <w:rFonts w:hint="default" w:ascii="Times New Roman" w:hAnsi="Times New Roman" w:eastAsia="黑体" w:cs="Times New Roman"/>
          <w:color w:val="000000"/>
          <w:szCs w:val="32"/>
          <w:lang w:val="en-US" w:eastAsia="zh-CN"/>
        </w:rPr>
        <w:t>7</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Cs/>
          <w:color w:val="000000"/>
          <w:sz w:val="44"/>
          <w:szCs w:val="44"/>
          <w:lang w:eastAsia="zh-CN"/>
        </w:rPr>
      </w:pPr>
      <w:bookmarkStart w:id="0" w:name="_GoBack"/>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US" w:eastAsia="zh-CN"/>
        </w:rPr>
        <w:t>2</w:t>
      </w:r>
      <w:r>
        <w:rPr>
          <w:rFonts w:hint="default" w:ascii="Times New Roman" w:hAnsi="Times New Roman" w:eastAsia="方正小标宋简体" w:cs="Times New Roman"/>
          <w:bCs/>
          <w:color w:val="000000"/>
          <w:sz w:val="44"/>
          <w:szCs w:val="44"/>
        </w:rPr>
        <w:t>年职业卫生技术服务机构</w:t>
      </w:r>
      <w:r>
        <w:rPr>
          <w:rFonts w:hint="default" w:ascii="Times New Roman" w:hAnsi="Times New Roman" w:eastAsia="方正小标宋简体" w:cs="Times New Roman"/>
          <w:bCs/>
          <w:color w:val="000000"/>
          <w:sz w:val="44"/>
          <w:szCs w:val="44"/>
          <w:lang w:val="en-US" w:eastAsia="zh-CN"/>
        </w:rPr>
        <w:t>国家</w:t>
      </w:r>
      <w:r>
        <w:rPr>
          <w:rFonts w:hint="default" w:ascii="Times New Roman" w:hAnsi="Times New Roman" w:eastAsia="方正小标宋简体" w:cs="Times New Roman"/>
          <w:bCs/>
          <w:color w:val="000000"/>
          <w:sz w:val="44"/>
          <w:szCs w:val="44"/>
        </w:rPr>
        <w:t>随机监督抽查</w:t>
      </w:r>
      <w:r>
        <w:rPr>
          <w:rFonts w:hint="eastAsia" w:eastAsia="方正小标宋简体" w:cs="Times New Roman"/>
          <w:bCs/>
          <w:color w:val="000000"/>
          <w:sz w:val="44"/>
          <w:szCs w:val="44"/>
          <w:lang w:eastAsia="zh-CN"/>
        </w:rPr>
        <w:t>事项清单</w:t>
      </w:r>
    </w:p>
    <w:p>
      <w:pPr>
        <w:pStyle w:val="2"/>
        <w:rPr>
          <w:rFonts w:hint="default"/>
        </w:rPr>
      </w:pPr>
    </w:p>
    <w:bookmarkEnd w:id="0"/>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1768"/>
        <w:gridCol w:w="1643"/>
        <w:gridCol w:w="8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blHeader/>
          <w:jc w:val="center"/>
        </w:trPr>
        <w:tc>
          <w:tcPr>
            <w:tcW w:w="19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黑体" w:cs="Times New Roman"/>
                <w:b w:val="0"/>
                <w:bCs/>
                <w:sz w:val="21"/>
              </w:rPr>
            </w:pPr>
            <w:r>
              <w:rPr>
                <w:rFonts w:hint="default" w:ascii="Times New Roman" w:hAnsi="Times New Roman" w:eastAsia="黑体" w:cs="Times New Roman"/>
                <w:b w:val="0"/>
                <w:bCs/>
                <w:sz w:val="21"/>
              </w:rPr>
              <w:t>监督检查对象</w:t>
            </w:r>
          </w:p>
        </w:tc>
        <w:tc>
          <w:tcPr>
            <w:tcW w:w="1768" w:type="dxa"/>
            <w:tcBorders>
              <w:tl2br w:val="nil"/>
              <w:tr2bl w:val="nil"/>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黑体" w:cs="Times New Roman"/>
                <w:b w:val="0"/>
                <w:bCs/>
                <w:sz w:val="21"/>
              </w:rPr>
            </w:pPr>
            <w:r>
              <w:rPr>
                <w:rFonts w:hint="default" w:ascii="Times New Roman" w:hAnsi="Times New Roman" w:eastAsia="黑体" w:cs="Times New Roman"/>
                <w:b w:val="0"/>
                <w:bCs/>
                <w:sz w:val="21"/>
              </w:rPr>
              <w:t>抽查任务</w:t>
            </w:r>
          </w:p>
        </w:tc>
        <w:tc>
          <w:tcPr>
            <w:tcW w:w="10250" w:type="dxa"/>
            <w:gridSpan w:val="2"/>
            <w:tcBorders>
              <w:tl2br w:val="nil"/>
              <w:tr2bl w:val="nil"/>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黑体" w:cs="Times New Roman"/>
                <w:b w:val="0"/>
                <w:bCs/>
                <w:sz w:val="21"/>
              </w:rPr>
            </w:pPr>
            <w:r>
              <w:rPr>
                <w:rFonts w:hint="default" w:ascii="Times New Roman" w:hAnsi="Times New Roman" w:eastAsia="黑体" w:cs="Times New Roman"/>
                <w:b w:val="0"/>
                <w:bCs/>
                <w:sz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blHeader/>
          <w:jc w:val="center"/>
        </w:trPr>
        <w:tc>
          <w:tcPr>
            <w:tcW w:w="1974" w:type="dxa"/>
            <w:vMerge w:val="restart"/>
            <w:tcBorders>
              <w:tl2br w:val="nil"/>
              <w:tr2bl w:val="nil"/>
            </w:tcBorders>
            <w:noWrap w:val="0"/>
            <w:vAlign w:val="center"/>
          </w:tcPr>
          <w:p>
            <w:pPr>
              <w:tabs>
                <w:tab w:val="left" w:pos="6660"/>
              </w:tabs>
              <w:adjustRightInd w:val="0"/>
              <w:snapToGrid w:val="0"/>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职业卫生技术</w:t>
            </w:r>
          </w:p>
          <w:p>
            <w:pPr>
              <w:tabs>
                <w:tab w:val="left" w:pos="6660"/>
              </w:tabs>
              <w:adjustRightInd w:val="0"/>
              <w:snapToGrid w:val="0"/>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服务机构</w:t>
            </w:r>
          </w:p>
        </w:tc>
        <w:tc>
          <w:tcPr>
            <w:tcW w:w="1768" w:type="dxa"/>
            <w:vMerge w:val="restart"/>
            <w:tcBorders>
              <w:tl2br w:val="nil"/>
              <w:tr2bl w:val="nil"/>
            </w:tcBorders>
            <w:noWrap w:val="0"/>
            <w:vAlign w:val="center"/>
          </w:tcPr>
          <w:p>
            <w:pPr>
              <w:tabs>
                <w:tab w:val="left" w:pos="6660"/>
              </w:tabs>
              <w:adjustRightInd w:val="0"/>
              <w:snapToGrid w:val="0"/>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auto"/>
                <w:kern w:val="0"/>
                <w:sz w:val="21"/>
                <w:szCs w:val="21"/>
                <w:lang w:bidi="ar"/>
              </w:rPr>
              <w:t>辖区内注册的职业卫生技术服务机构全覆盖检查</w:t>
            </w:r>
          </w:p>
        </w:tc>
        <w:tc>
          <w:tcPr>
            <w:tcW w:w="1643"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1.资质证书</w:t>
            </w:r>
          </w:p>
        </w:tc>
        <w:tc>
          <w:tcPr>
            <w:tcW w:w="8607"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1.是否未取得职业卫生技术服务资质认可擅自从事职业卫生检测、评价技术服务；</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jc w:val="center"/>
        </w:trPr>
        <w:tc>
          <w:tcPr>
            <w:tcW w:w="1974"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768"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643"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val="en-US" w:eastAsia="zh-CN" w:bidi="ar"/>
              </w:rPr>
              <w:t>2</w:t>
            </w:r>
            <w:r>
              <w:rPr>
                <w:rFonts w:hint="default" w:ascii="Times New Roman" w:hAnsi="Times New Roman" w:cs="Times New Roman"/>
                <w:color w:val="000000"/>
                <w:kern w:val="0"/>
                <w:sz w:val="21"/>
                <w:szCs w:val="21"/>
                <w:lang w:bidi="ar"/>
              </w:rPr>
              <w:t>.业务范围及出具证明</w:t>
            </w:r>
          </w:p>
        </w:tc>
        <w:tc>
          <w:tcPr>
            <w:tcW w:w="8607"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1.是否超出资质认可范围从事职业卫生技术服务；</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blHeader/>
          <w:jc w:val="center"/>
        </w:trPr>
        <w:tc>
          <w:tcPr>
            <w:tcW w:w="1974"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768"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643"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val="en-US" w:eastAsia="zh-CN" w:bidi="ar"/>
              </w:rPr>
              <w:t>3</w:t>
            </w:r>
            <w:r>
              <w:rPr>
                <w:rFonts w:hint="default" w:ascii="Times New Roman" w:hAnsi="Times New Roman" w:cs="Times New Roman"/>
                <w:color w:val="000000"/>
                <w:kern w:val="0"/>
                <w:sz w:val="21"/>
                <w:szCs w:val="21"/>
                <w:lang w:bidi="ar"/>
              </w:rPr>
              <w:t>.技术服务相关工作要求</w:t>
            </w:r>
          </w:p>
        </w:tc>
        <w:tc>
          <w:tcPr>
            <w:tcW w:w="8607"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3.是否以书面形式与用人单位明确技术服务内容、范围以及双方的责任；</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4.是否转包职业卫生技术服务项目；</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5.是否擅自更改、简化职业卫生技术服务程序和相关内容；</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6.是否按规定在网上公开职业卫生技术报告相关信息</w:t>
            </w:r>
            <w:r>
              <w:rPr>
                <w:rFonts w:hint="default" w:ascii="Times New Roman" w:hAnsi="Times New Roman" w:cs="Times New Roman"/>
                <w:color w:val="000000"/>
                <w:kern w:val="0"/>
                <w:sz w:val="21"/>
                <w:szCs w:val="21"/>
                <w:lang w:val="en-US" w:eastAsia="zh-CN" w:bidi="ar"/>
              </w:rPr>
              <w:t>；</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val="en-US" w:eastAsia="zh-CN" w:bidi="ar"/>
              </w:rPr>
              <w:t>7.是否按规定向卫生健康主管部门报送职业卫生技术服务相关信息。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blHeader/>
          <w:jc w:val="center"/>
        </w:trPr>
        <w:tc>
          <w:tcPr>
            <w:tcW w:w="1974"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768" w:type="dxa"/>
            <w:vMerge w:val="continue"/>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p>
        </w:tc>
        <w:tc>
          <w:tcPr>
            <w:tcW w:w="1643"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val="en-US" w:eastAsia="zh-CN" w:bidi="ar"/>
              </w:rPr>
              <w:t>4</w:t>
            </w:r>
            <w:r>
              <w:rPr>
                <w:rFonts w:hint="default" w:ascii="Times New Roman" w:hAnsi="Times New Roman" w:cs="Times New Roman"/>
                <w:color w:val="000000"/>
                <w:kern w:val="0"/>
                <w:sz w:val="21"/>
                <w:szCs w:val="21"/>
                <w:lang w:bidi="ar"/>
              </w:rPr>
              <w:t>.专业技术人员管理</w:t>
            </w:r>
          </w:p>
        </w:tc>
        <w:tc>
          <w:tcPr>
            <w:tcW w:w="8607" w:type="dxa"/>
            <w:tcBorders>
              <w:tl2br w:val="nil"/>
              <w:tr2bl w:val="nil"/>
            </w:tcBorders>
            <w:noWrap w:val="0"/>
            <w:vAlign w:val="center"/>
          </w:tcPr>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1.是否使用非本机构专业技术人员从事职业卫生技术服务活动的；</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2.是否安排未达到技术评审考核评估要求的专业技术人员参与职业卫生技术服务的；</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3.是否在职业卫生技术报告或者有关原始记录上代替他人签字；</w:t>
            </w:r>
          </w:p>
          <w:p>
            <w:pPr>
              <w:tabs>
                <w:tab w:val="left" w:pos="6660"/>
              </w:tabs>
              <w:adjustRightInd w:val="0"/>
              <w:snapToGrid w:val="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4.是否未参与相应职业卫生技术服务事项而在技术报告或者有关原始记录上签字。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zAzZDE2NzU0OTU1MzUyZTdmNTRhYWExOWMwZWEifQ=="/>
  </w:docVars>
  <w:rsids>
    <w:rsidRoot w:val="55F51676"/>
    <w:rsid w:val="55F5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732</Characters>
  <Lines>0</Lines>
  <Paragraphs>0</Paragraphs>
  <TotalTime>0</TotalTime>
  <ScaleCrop>false</ScaleCrop>
  <LinksUpToDate>false</LinksUpToDate>
  <CharactersWithSpaces>732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2022-08-16T01:51:00Z</dcterms:created>
  <dc:creator>Administrator</dc:creator>
  <cp:lastModifiedBy>Administrator</cp:lastModifiedBy>
  <dcterms:modified xsi:type="dcterms:W3CDTF">2022-08-16T01:52:28Z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E5E8BCCA4E8C41DB83CC283A16C37B86</vt:lpwstr>
  </property>
</Properties>
</file>