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6B" w:rsidRDefault="007C346B" w:rsidP="007C346B">
      <w:pPr>
        <w:widowControl/>
        <w:ind w:right="1367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7C346B" w:rsidRDefault="007C346B" w:rsidP="007C346B">
      <w:pPr>
        <w:widowControl/>
        <w:spacing w:line="520" w:lineRule="atLeast"/>
        <w:rPr>
          <w:rFonts w:ascii="???????" w:hAnsi="???????"/>
          <w:kern w:val="0"/>
          <w:sz w:val="28"/>
          <w:szCs w:val="28"/>
        </w:rPr>
      </w:pPr>
    </w:p>
    <w:p w:rsidR="007C346B" w:rsidRDefault="007C346B" w:rsidP="007C346B">
      <w:pPr>
        <w:widowControl/>
        <w:spacing w:line="520" w:lineRule="atLeast"/>
        <w:rPr>
          <w:rFonts w:ascii="???????" w:hAnsi="???????"/>
          <w:kern w:val="0"/>
          <w:sz w:val="28"/>
          <w:szCs w:val="28"/>
        </w:rPr>
      </w:pPr>
    </w:p>
    <w:p w:rsidR="007C346B" w:rsidRDefault="007C346B" w:rsidP="007C346B">
      <w:pPr>
        <w:widowControl/>
        <w:jc w:val="center"/>
        <w:rPr>
          <w:rFonts w:ascii="文鼎大标宋简" w:eastAsia="文鼎大标宋简" w:hAnsi="文鼎大标宋简" w:cs="文鼎大标宋简"/>
          <w:kern w:val="0"/>
          <w:sz w:val="52"/>
          <w:szCs w:val="52"/>
        </w:rPr>
      </w:pPr>
      <w:r>
        <w:rPr>
          <w:rFonts w:ascii="文鼎大标宋简" w:eastAsia="文鼎大标宋简" w:hAnsi="文鼎大标宋简" w:cs="文鼎大标宋简"/>
          <w:kern w:val="0"/>
          <w:sz w:val="52"/>
          <w:szCs w:val="52"/>
        </w:rPr>
        <w:t>201</w:t>
      </w:r>
      <w:r>
        <w:rPr>
          <w:rFonts w:ascii="文鼎大标宋简" w:eastAsia="文鼎大标宋简" w:hAnsi="文鼎大标宋简" w:cs="文鼎大标宋简" w:hint="eastAsia"/>
          <w:kern w:val="0"/>
          <w:sz w:val="52"/>
          <w:szCs w:val="52"/>
        </w:rPr>
        <w:t>7年“</w:t>
      </w:r>
      <w:r>
        <w:rPr>
          <w:rFonts w:ascii="文鼎大标宋简" w:eastAsia="文鼎大标宋简" w:hAnsi="文鼎大标宋简" w:cs="文鼎大标宋简"/>
          <w:kern w:val="0"/>
          <w:sz w:val="52"/>
          <w:szCs w:val="52"/>
        </w:rPr>
        <w:t>清远市环境教育基地”</w:t>
      </w:r>
    </w:p>
    <w:p w:rsidR="007C346B" w:rsidRDefault="007C346B" w:rsidP="007C346B">
      <w:pPr>
        <w:widowControl/>
        <w:jc w:val="center"/>
        <w:rPr>
          <w:rFonts w:ascii="文鼎大标宋简" w:eastAsia="文鼎大标宋简" w:hAnsi="文鼎大标宋简" w:cs="文鼎大标宋简"/>
          <w:kern w:val="0"/>
          <w:sz w:val="52"/>
          <w:szCs w:val="52"/>
        </w:rPr>
      </w:pPr>
      <w:r>
        <w:rPr>
          <w:rFonts w:ascii="文鼎大标宋简" w:eastAsia="文鼎大标宋简" w:hAnsi="文鼎大标宋简" w:cs="文鼎大标宋简" w:hint="eastAsia"/>
          <w:kern w:val="0"/>
          <w:sz w:val="52"/>
          <w:szCs w:val="52"/>
        </w:rPr>
        <w:t>推</w:t>
      </w:r>
      <w:r>
        <w:rPr>
          <w:rFonts w:ascii="文鼎大标宋简" w:eastAsia="文鼎大标宋简" w:hAnsi="文鼎大标宋简" w:cs="文鼎大标宋简"/>
          <w:kern w:val="0"/>
          <w:sz w:val="52"/>
          <w:szCs w:val="52"/>
        </w:rPr>
        <w:t xml:space="preserve"> </w:t>
      </w:r>
      <w:r>
        <w:rPr>
          <w:rFonts w:ascii="文鼎大标宋简" w:eastAsia="文鼎大标宋简" w:hAnsi="文鼎大标宋简" w:cs="文鼎大标宋简" w:hint="eastAsia"/>
          <w:kern w:val="0"/>
          <w:sz w:val="52"/>
          <w:szCs w:val="52"/>
        </w:rPr>
        <w:t>荐</w:t>
      </w:r>
      <w:r>
        <w:rPr>
          <w:rFonts w:ascii="文鼎大标宋简" w:eastAsia="文鼎大标宋简" w:hAnsi="文鼎大标宋简" w:cs="文鼎大标宋简"/>
          <w:kern w:val="0"/>
          <w:sz w:val="52"/>
          <w:szCs w:val="52"/>
        </w:rPr>
        <w:t xml:space="preserve"> </w:t>
      </w:r>
      <w:r>
        <w:rPr>
          <w:rFonts w:ascii="文鼎大标宋简" w:eastAsia="文鼎大标宋简" w:hAnsi="文鼎大标宋简" w:cs="文鼎大标宋简" w:hint="eastAsia"/>
          <w:kern w:val="0"/>
          <w:sz w:val="52"/>
          <w:szCs w:val="52"/>
        </w:rPr>
        <w:t>表</w:t>
      </w:r>
    </w:p>
    <w:p w:rsidR="007C346B" w:rsidRDefault="007C346B" w:rsidP="007C346B"/>
    <w:p w:rsidR="007C346B" w:rsidRDefault="007C346B" w:rsidP="007C346B"/>
    <w:p w:rsidR="007C346B" w:rsidRDefault="007C346B" w:rsidP="007C346B">
      <w:pPr>
        <w:rPr>
          <w:sz w:val="32"/>
          <w:szCs w:val="32"/>
        </w:rPr>
      </w:pPr>
    </w:p>
    <w:p w:rsidR="007C346B" w:rsidRDefault="007C346B" w:rsidP="007C346B">
      <w:pPr>
        <w:rPr>
          <w:sz w:val="32"/>
          <w:szCs w:val="32"/>
        </w:rPr>
      </w:pPr>
    </w:p>
    <w:p w:rsidR="007C346B" w:rsidRDefault="007C346B" w:rsidP="007C346B">
      <w:pPr>
        <w:ind w:firstLineChars="300" w:firstLine="960"/>
        <w:rPr>
          <w:rFonts w:ascii="仿宋_GB2312" w:hAnsi="宋体"/>
          <w:sz w:val="32"/>
          <w:szCs w:val="32"/>
          <w:u w:val="single"/>
        </w:rPr>
      </w:pP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宋体" w:hint="eastAsia"/>
          <w:sz w:val="32"/>
          <w:szCs w:val="32"/>
        </w:rPr>
        <w:t>单位名称</w:t>
      </w:r>
      <w:r>
        <w:rPr>
          <w:rFonts w:ascii="仿宋_GB2312" w:hAnsi="宋体"/>
          <w:sz w:val="32"/>
          <w:szCs w:val="32"/>
          <w:u w:val="single"/>
        </w:rPr>
        <w:t xml:space="preserve">       </w:t>
      </w:r>
      <w:r>
        <w:rPr>
          <w:rFonts w:ascii="仿宋_GB2312" w:hAnsi="宋体" w:hint="eastAsia"/>
          <w:sz w:val="32"/>
          <w:szCs w:val="32"/>
          <w:u w:val="single"/>
        </w:rPr>
        <w:t xml:space="preserve">                 </w:t>
      </w:r>
      <w:r>
        <w:rPr>
          <w:rFonts w:ascii="仿宋_GB2312" w:hAnsi="宋体" w:hint="eastAsia"/>
          <w:sz w:val="32"/>
          <w:szCs w:val="32"/>
          <w:u w:val="single"/>
        </w:rPr>
        <w:t>（盖章）</w:t>
      </w:r>
      <w:r>
        <w:rPr>
          <w:rFonts w:ascii="仿宋_GB2312" w:hAnsi="宋体"/>
          <w:sz w:val="32"/>
          <w:szCs w:val="32"/>
          <w:u w:val="single"/>
        </w:rPr>
        <w:t xml:space="preserve"> </w:t>
      </w:r>
    </w:p>
    <w:p w:rsidR="007C346B" w:rsidRDefault="007C346B" w:rsidP="007C346B">
      <w:pPr>
        <w:rPr>
          <w:sz w:val="32"/>
          <w:szCs w:val="32"/>
        </w:rPr>
      </w:pPr>
    </w:p>
    <w:p w:rsidR="007C346B" w:rsidRDefault="007C346B" w:rsidP="007C346B">
      <w:pPr>
        <w:ind w:firstLineChars="300" w:firstLine="960"/>
        <w:rPr>
          <w:rFonts w:ascii="仿宋_GB2312" w:hAnsi="宋体"/>
          <w:sz w:val="32"/>
          <w:szCs w:val="32"/>
          <w:u w:val="single"/>
        </w:rPr>
      </w:pP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宋体" w:hint="eastAsia"/>
          <w:sz w:val="32"/>
          <w:szCs w:val="32"/>
        </w:rPr>
        <w:t>单位地址</w:t>
      </w:r>
      <w:r>
        <w:rPr>
          <w:rFonts w:ascii="仿宋_GB2312" w:hAnsi="宋体"/>
          <w:sz w:val="32"/>
          <w:szCs w:val="32"/>
          <w:u w:val="single"/>
        </w:rPr>
        <w:t xml:space="preserve">         </w:t>
      </w:r>
      <w:r>
        <w:rPr>
          <w:rFonts w:ascii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仿宋_GB2312" w:hAnsi="宋体"/>
          <w:sz w:val="32"/>
          <w:szCs w:val="32"/>
          <w:u w:val="single"/>
        </w:rPr>
        <w:t xml:space="preserve">          </w:t>
      </w:r>
      <w:r>
        <w:rPr>
          <w:rFonts w:ascii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hAnsi="宋体"/>
          <w:sz w:val="32"/>
          <w:szCs w:val="32"/>
          <w:u w:val="single"/>
        </w:rPr>
        <w:t xml:space="preserve">    </w:t>
      </w:r>
    </w:p>
    <w:p w:rsidR="007C346B" w:rsidRDefault="007C346B" w:rsidP="007C346B">
      <w:pPr>
        <w:rPr>
          <w:sz w:val="32"/>
          <w:szCs w:val="32"/>
        </w:rPr>
      </w:pPr>
    </w:p>
    <w:p w:rsidR="007C346B" w:rsidRDefault="007C346B" w:rsidP="007C346B">
      <w:pPr>
        <w:ind w:firstLineChars="300" w:firstLine="960"/>
        <w:rPr>
          <w:rFonts w:ascii="仿宋_GB2312" w:hAnsi="宋体"/>
          <w:sz w:val="32"/>
          <w:szCs w:val="32"/>
          <w:u w:val="single"/>
        </w:rPr>
      </w:pP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宋体" w:hint="eastAsia"/>
          <w:sz w:val="32"/>
          <w:szCs w:val="32"/>
        </w:rPr>
        <w:t>单位负责人</w:t>
      </w:r>
      <w:r>
        <w:rPr>
          <w:rFonts w:ascii="仿宋_GB2312" w:hAnsi="宋体"/>
          <w:sz w:val="32"/>
          <w:szCs w:val="32"/>
          <w:u w:val="single"/>
        </w:rPr>
        <w:t xml:space="preserve">      </w:t>
      </w:r>
      <w:r>
        <w:rPr>
          <w:rFonts w:ascii="仿宋_GB2312" w:hAnsi="宋体" w:hint="eastAsia"/>
          <w:sz w:val="32"/>
          <w:szCs w:val="32"/>
          <w:u w:val="single"/>
        </w:rPr>
        <w:t xml:space="preserve">                 </w:t>
      </w:r>
      <w:r>
        <w:rPr>
          <w:rFonts w:ascii="仿宋_GB2312" w:hAnsi="宋体" w:hint="eastAsia"/>
          <w:sz w:val="32"/>
          <w:szCs w:val="32"/>
          <w:u w:val="single"/>
        </w:rPr>
        <w:t>（签字）</w:t>
      </w:r>
      <w:r>
        <w:rPr>
          <w:rFonts w:ascii="仿宋_GB2312" w:hAnsi="宋体"/>
          <w:sz w:val="32"/>
          <w:szCs w:val="32"/>
          <w:u w:val="single"/>
        </w:rPr>
        <w:t xml:space="preserve"> </w:t>
      </w:r>
    </w:p>
    <w:p w:rsidR="007C346B" w:rsidRDefault="007C346B" w:rsidP="007C346B">
      <w:pPr>
        <w:rPr>
          <w:sz w:val="32"/>
          <w:szCs w:val="32"/>
        </w:rPr>
      </w:pPr>
    </w:p>
    <w:p w:rsidR="007C346B" w:rsidRDefault="007C346B" w:rsidP="007C346B">
      <w:pPr>
        <w:rPr>
          <w:sz w:val="32"/>
          <w:szCs w:val="32"/>
        </w:rPr>
      </w:pPr>
    </w:p>
    <w:p w:rsidR="007C346B" w:rsidRDefault="007C346B" w:rsidP="007C346B">
      <w:pPr>
        <w:widowControl/>
        <w:ind w:firstLine="630"/>
        <w:jc w:val="center"/>
        <w:rPr>
          <w:rFonts w:ascii="仿宋_GB2312"/>
          <w:b/>
          <w:bCs/>
          <w:kern w:val="0"/>
          <w:sz w:val="32"/>
          <w:szCs w:val="32"/>
        </w:rPr>
      </w:pPr>
    </w:p>
    <w:p w:rsidR="007C346B" w:rsidRDefault="007C346B" w:rsidP="007C346B">
      <w:pPr>
        <w:widowControl/>
        <w:ind w:firstLine="630"/>
        <w:jc w:val="center"/>
        <w:rPr>
          <w:rFonts w:ascii="仿宋_GB2312" w:hint="eastAsia"/>
          <w:b/>
          <w:bCs/>
          <w:kern w:val="0"/>
          <w:sz w:val="32"/>
          <w:szCs w:val="32"/>
        </w:rPr>
      </w:pPr>
    </w:p>
    <w:p w:rsidR="0093369C" w:rsidRDefault="0093369C" w:rsidP="007C346B">
      <w:pPr>
        <w:widowControl/>
        <w:ind w:firstLine="630"/>
        <w:jc w:val="center"/>
        <w:rPr>
          <w:rFonts w:ascii="仿宋_GB2312" w:hint="eastAsia"/>
          <w:b/>
          <w:bCs/>
          <w:kern w:val="0"/>
          <w:sz w:val="32"/>
          <w:szCs w:val="32"/>
        </w:rPr>
      </w:pPr>
    </w:p>
    <w:p w:rsidR="0093369C" w:rsidRDefault="0093369C" w:rsidP="007C346B">
      <w:pPr>
        <w:widowControl/>
        <w:ind w:firstLine="630"/>
        <w:jc w:val="center"/>
        <w:rPr>
          <w:rFonts w:ascii="仿宋_GB2312" w:hint="eastAsia"/>
          <w:b/>
          <w:bCs/>
          <w:kern w:val="0"/>
          <w:sz w:val="32"/>
          <w:szCs w:val="32"/>
        </w:rPr>
      </w:pPr>
    </w:p>
    <w:p w:rsidR="0093369C" w:rsidRPr="0093369C" w:rsidRDefault="0093369C" w:rsidP="007C346B">
      <w:pPr>
        <w:widowControl/>
        <w:ind w:firstLine="630"/>
        <w:jc w:val="center"/>
        <w:rPr>
          <w:rFonts w:ascii="仿宋_GB2312"/>
          <w:b/>
          <w:bCs/>
          <w:kern w:val="0"/>
          <w:sz w:val="32"/>
          <w:szCs w:val="32"/>
        </w:rPr>
      </w:pPr>
      <w:bookmarkStart w:id="0" w:name="_GoBack"/>
      <w:bookmarkEnd w:id="0"/>
    </w:p>
    <w:p w:rsidR="007C346B" w:rsidRDefault="007C346B" w:rsidP="007C346B">
      <w:pPr>
        <w:widowControl/>
        <w:ind w:firstLine="630"/>
        <w:jc w:val="center"/>
        <w:rPr>
          <w:rFonts w:ascii="仿宋_GB2312"/>
          <w:kern w:val="0"/>
          <w:sz w:val="32"/>
          <w:szCs w:val="32"/>
        </w:rPr>
      </w:pPr>
      <w:r>
        <w:rPr>
          <w:rFonts w:ascii="仿宋_GB2312" w:hint="eastAsia"/>
          <w:kern w:val="0"/>
          <w:sz w:val="32"/>
          <w:szCs w:val="32"/>
        </w:rPr>
        <w:t>填报时间：</w:t>
      </w:r>
      <w:r>
        <w:rPr>
          <w:rFonts w:ascii="仿宋_GB2312"/>
          <w:kern w:val="0"/>
          <w:sz w:val="32"/>
          <w:szCs w:val="32"/>
        </w:rPr>
        <w:t xml:space="preserve">    </w:t>
      </w:r>
      <w:r>
        <w:rPr>
          <w:rFonts w:ascii="仿宋_GB2312" w:hint="eastAsia"/>
          <w:kern w:val="0"/>
          <w:sz w:val="32"/>
          <w:szCs w:val="32"/>
        </w:rPr>
        <w:t>年</w:t>
      </w:r>
      <w:r>
        <w:rPr>
          <w:rFonts w:ascii="仿宋_GB2312"/>
          <w:kern w:val="0"/>
          <w:sz w:val="32"/>
          <w:szCs w:val="32"/>
        </w:rPr>
        <w:t xml:space="preserve">  </w:t>
      </w:r>
      <w:r>
        <w:rPr>
          <w:rFonts w:ascii="仿宋_GB2312" w:hint="eastAsia"/>
          <w:kern w:val="0"/>
          <w:sz w:val="32"/>
          <w:szCs w:val="32"/>
        </w:rPr>
        <w:t>月</w:t>
      </w:r>
      <w:r>
        <w:rPr>
          <w:rFonts w:ascii="仿宋_GB2312"/>
          <w:kern w:val="0"/>
          <w:sz w:val="32"/>
          <w:szCs w:val="32"/>
        </w:rPr>
        <w:t xml:space="preserve">  </w:t>
      </w:r>
      <w:r>
        <w:rPr>
          <w:rFonts w:ascii="仿宋_GB2312" w:hint="eastAsia"/>
          <w:kern w:val="0"/>
          <w:sz w:val="32"/>
          <w:szCs w:val="32"/>
        </w:rPr>
        <w:t>日</w:t>
      </w:r>
    </w:p>
    <w:p w:rsidR="007C346B" w:rsidRDefault="007C346B" w:rsidP="007C346B">
      <w:pPr>
        <w:widowControl/>
        <w:rPr>
          <w:rFonts w:ascii="仿宋_GB2312"/>
          <w:kern w:val="0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52"/>
        <w:gridCol w:w="2808"/>
        <w:gridCol w:w="1320"/>
        <w:gridCol w:w="2733"/>
      </w:tblGrid>
      <w:tr w:rsidR="007C346B" w:rsidTr="00F36CE3">
        <w:trPr>
          <w:trHeight w:val="830"/>
          <w:jc w:val="center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840"/>
          <w:jc w:val="center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主管单位名称</w:t>
            </w:r>
          </w:p>
        </w:tc>
        <w:tc>
          <w:tcPr>
            <w:tcW w:w="68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824"/>
          <w:jc w:val="center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2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C346B" w:rsidRDefault="007C346B" w:rsidP="00F36CE3"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346B" w:rsidRDefault="007C346B" w:rsidP="00F36CE3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837"/>
          <w:jc w:val="center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联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系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C346B" w:rsidRDefault="007C346B" w:rsidP="00F36CE3"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821"/>
          <w:jc w:val="center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2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833"/>
          <w:jc w:val="center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963"/>
          <w:jc w:val="center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开户行及</w:t>
            </w:r>
            <w:proofErr w:type="gramStart"/>
            <w:r>
              <w:rPr>
                <w:rFonts w:eastAsia="楷体_GB2312" w:hint="eastAsia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68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（如获命名，将按此信息发放</w:t>
            </w:r>
            <w:proofErr w:type="gramStart"/>
            <w:r>
              <w:rPr>
                <w:rFonts w:eastAsia="楷体_GB2312" w:hint="eastAsia"/>
                <w:kern w:val="0"/>
                <w:sz w:val="28"/>
                <w:szCs w:val="28"/>
              </w:rPr>
              <w:t>以奖促建</w:t>
            </w:r>
            <w:proofErr w:type="gramEnd"/>
            <w:r>
              <w:rPr>
                <w:rFonts w:eastAsia="楷体_GB2312" w:hint="eastAsia"/>
                <w:kern w:val="0"/>
                <w:sz w:val="28"/>
                <w:szCs w:val="28"/>
              </w:rPr>
              <w:t>资金，请申报单位认真填写）</w:t>
            </w:r>
          </w:p>
        </w:tc>
      </w:tr>
      <w:tr w:rsidR="007C346B" w:rsidTr="00F36CE3">
        <w:trPr>
          <w:trHeight w:val="306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48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、申报单位或依托单位是否具有独立法人资格：</w:t>
            </w:r>
          </w:p>
          <w:p w:rsidR="007C346B" w:rsidRDefault="007C346B" w:rsidP="00F36CE3">
            <w:pPr>
              <w:widowControl/>
              <w:snapToGrid w:val="0"/>
              <w:spacing w:line="48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具有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color w:val="FF0000"/>
                <w:kern w:val="0"/>
                <w:sz w:val="28"/>
                <w:szCs w:val="28"/>
              </w:rPr>
              <w:t>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不具有</w:t>
            </w:r>
          </w:p>
        </w:tc>
      </w:tr>
      <w:tr w:rsidR="007C346B" w:rsidTr="00F36CE3">
        <w:trPr>
          <w:trHeight w:val="306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48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2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、环境教育工作制度、规划或计划</w:t>
            </w:r>
          </w:p>
          <w:p w:rsidR="007C346B" w:rsidRDefault="007C346B" w:rsidP="00F36CE3">
            <w:pPr>
              <w:widowControl/>
              <w:snapToGrid w:val="0"/>
              <w:spacing w:line="48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每年有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有时有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无</w:t>
            </w:r>
          </w:p>
        </w:tc>
      </w:tr>
      <w:tr w:rsidR="007C346B" w:rsidTr="00F36CE3">
        <w:trPr>
          <w:trHeight w:val="306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48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3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、环境教育基地类型</w:t>
            </w:r>
          </w:p>
          <w:p w:rsidR="007C346B" w:rsidRDefault="007C346B" w:rsidP="00F36CE3">
            <w:pPr>
              <w:widowControl/>
              <w:snapToGrid w:val="0"/>
              <w:spacing w:line="480" w:lineRule="exact"/>
              <w:ind w:left="1260" w:hangingChars="450" w:hanging="126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□ A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类：具有公众环境教育功能的博物馆、科技馆、文化馆、展览馆等场馆类；</w:t>
            </w:r>
          </w:p>
          <w:p w:rsidR="007C346B" w:rsidRDefault="007C346B" w:rsidP="00F36CE3">
            <w:pPr>
              <w:widowControl/>
              <w:snapToGrid w:val="0"/>
              <w:spacing w:line="480" w:lineRule="exact"/>
              <w:ind w:left="1260" w:hangingChars="450" w:hanging="126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□ B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类：自然保护区、城市公园、森林公园、动植物园、湿地公园、风景名胜区等自然生态保护类；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</w:p>
          <w:p w:rsidR="007C346B" w:rsidRDefault="007C346B" w:rsidP="00F36CE3">
            <w:pPr>
              <w:widowControl/>
              <w:snapToGrid w:val="0"/>
              <w:spacing w:line="480" w:lineRule="exact"/>
              <w:ind w:left="1260" w:hangingChars="450" w:hanging="126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□ C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类：其他企事业单位类（含环境监测站、垃圾填埋场、污水处理厂、危险废物处理中心、水土保持示范区等环境治理设施等）；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</w:p>
          <w:p w:rsidR="007C346B" w:rsidRDefault="007C346B" w:rsidP="00F36CE3">
            <w:pPr>
              <w:widowControl/>
              <w:snapToGrid w:val="0"/>
              <w:spacing w:line="480" w:lineRule="exact"/>
              <w:ind w:left="1260" w:hangingChars="450" w:hanging="126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□ D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类：具有环境教育功能的企业、场矿、社区、学校等中小学生校外实践场所。</w:t>
            </w:r>
          </w:p>
        </w:tc>
      </w:tr>
      <w:tr w:rsidR="007C346B" w:rsidTr="00F36CE3">
        <w:trPr>
          <w:trHeight w:val="1964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、环境保护知识展示场所面积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□0-500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平方米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□500-2000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平方米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□2000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平方米</w:t>
            </w:r>
            <w:r>
              <w:rPr>
                <w:rFonts w:eastAsia="楷体_GB2312"/>
                <w:kern w:val="0"/>
                <w:sz w:val="28"/>
                <w:szCs w:val="28"/>
              </w:rPr>
              <w:t>-10000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平方米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□10000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平方米以上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</w:p>
        </w:tc>
      </w:tr>
      <w:tr w:rsidR="007C346B" w:rsidTr="00F36CE3">
        <w:trPr>
          <w:trHeight w:val="1012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5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、环境教育活动经费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万元</w:t>
            </w:r>
            <w:r>
              <w:rPr>
                <w:rFonts w:eastAsia="楷体_GB2312"/>
                <w:kern w:val="0"/>
                <w:sz w:val="28"/>
                <w:szCs w:val="28"/>
              </w:rPr>
              <w:t>/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年</w:t>
            </w:r>
          </w:p>
        </w:tc>
      </w:tr>
      <w:tr w:rsidR="007C346B" w:rsidTr="00F36CE3">
        <w:trPr>
          <w:trHeight w:val="306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6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、电教设备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有（有哪些，请说明）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说明：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1649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7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、讲解人员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ind w:left="552" w:hanging="56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有兼职讲解、接待人员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名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ind w:left="552" w:hanging="56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有专职讲解、接待人员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名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说明：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306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8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、从事环境教育的人员数量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 1-3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人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 3-8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人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 8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人以上；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其中专职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名；兼职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名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说明：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1823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9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、教育资料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展品展览资料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电影、录像片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印刷品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其他资料：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2761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lastRenderedPageBreak/>
              <w:t>10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、近两年内有无针对</w:t>
            </w:r>
            <w:r>
              <w:rPr>
                <w:rFonts w:eastAsia="楷体_GB2312"/>
                <w:kern w:val="0"/>
                <w:sz w:val="28"/>
                <w:szCs w:val="28"/>
              </w:rPr>
              <w:t>“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世界环境日</w:t>
            </w:r>
            <w:r>
              <w:rPr>
                <w:rFonts w:eastAsia="楷体_GB2312"/>
                <w:kern w:val="0"/>
                <w:sz w:val="28"/>
                <w:szCs w:val="28"/>
              </w:rPr>
              <w:t>”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或</w:t>
            </w:r>
            <w:r>
              <w:rPr>
                <w:rFonts w:eastAsia="楷体_GB2312"/>
                <w:kern w:val="0"/>
                <w:sz w:val="28"/>
                <w:szCs w:val="28"/>
              </w:rPr>
              <w:t>“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地球日</w:t>
            </w:r>
            <w:r>
              <w:rPr>
                <w:rFonts w:eastAsia="楷体_GB2312"/>
                <w:kern w:val="0"/>
                <w:sz w:val="28"/>
                <w:szCs w:val="28"/>
              </w:rPr>
              <w:t>”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</w:t>
            </w:r>
            <w:r>
              <w:rPr>
                <w:rFonts w:eastAsia="楷体_GB2312"/>
                <w:kern w:val="0"/>
                <w:sz w:val="28"/>
                <w:szCs w:val="28"/>
              </w:rPr>
              <w:t>“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生物多样性日</w:t>
            </w:r>
            <w:r>
              <w:rPr>
                <w:rFonts w:eastAsia="楷体_GB2312"/>
                <w:kern w:val="0"/>
                <w:sz w:val="28"/>
                <w:szCs w:val="28"/>
              </w:rPr>
              <w:t>”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等与环境保护有关的专门教育活动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有（如有，请详细说明）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ind w:firstLine="465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说明：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ind w:firstLine="465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306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11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、消防及紧急疏散通道等安全设施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 □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较齐全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齐全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306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12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、每年对外开放时间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 □ 0-50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天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 51-200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天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 200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天以上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306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13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、获奖情况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有（如有，请详细说明）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ind w:firstLine="465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说明：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2035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14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、近两年对公众环境教育工作情况简介（</w:t>
            </w:r>
            <w:r>
              <w:rPr>
                <w:rFonts w:eastAsia="楷体_GB2312"/>
                <w:kern w:val="0"/>
                <w:sz w:val="28"/>
                <w:szCs w:val="28"/>
              </w:rPr>
              <w:t>2000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字以内，可附页）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2277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lastRenderedPageBreak/>
              <w:t>15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、近两年来组织了哪些公众环境教育活动，请另附页说明（时间、地点、主办及协办单位、活动主题、参加人数、内容、效果等）</w:t>
            </w:r>
          </w:p>
          <w:p w:rsidR="007C346B" w:rsidRDefault="007C346B" w:rsidP="00F36CE3">
            <w:pPr>
              <w:snapToGrid w:val="0"/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C346B" w:rsidTr="00F36CE3">
        <w:trPr>
          <w:trHeight w:val="306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16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、申报单位意见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负责人（签字）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单位（盖章）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ind w:firstLine="574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日</w:t>
            </w:r>
          </w:p>
        </w:tc>
      </w:tr>
      <w:tr w:rsidR="007C346B" w:rsidTr="00F36CE3">
        <w:trPr>
          <w:trHeight w:val="306"/>
          <w:jc w:val="center"/>
        </w:trPr>
        <w:tc>
          <w:tcPr>
            <w:tcW w:w="9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17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、推荐单位意见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负责人（签字）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单位（盖章）</w:t>
            </w:r>
          </w:p>
          <w:p w:rsidR="007C346B" w:rsidRDefault="007C346B" w:rsidP="00F36CE3"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 w:rsidR="007C346B" w:rsidRDefault="007C346B" w:rsidP="00F36CE3">
            <w:pPr>
              <w:widowControl/>
              <w:snapToGrid w:val="0"/>
              <w:spacing w:line="500" w:lineRule="exact"/>
              <w:ind w:firstLine="574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C346B" w:rsidRDefault="007C346B" w:rsidP="007C346B"/>
    <w:p w:rsidR="001E24D5" w:rsidRDefault="001E24D5"/>
    <w:sectPr w:rsidR="001E24D5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58" w:rsidRDefault="00F12858" w:rsidP="007C346B">
      <w:r>
        <w:separator/>
      </w:r>
    </w:p>
  </w:endnote>
  <w:endnote w:type="continuationSeparator" w:id="0">
    <w:p w:rsidR="00F12858" w:rsidRDefault="00F12858" w:rsidP="007C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文鼎大标宋简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95" w:rsidRDefault="00F128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95" w:rsidRDefault="00B06B9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A3EB2" wp14:editId="216432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92760" cy="21717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76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895" w:rsidRDefault="00B06B9A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38.8pt;height:17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" filled="f" stroked="f">
              <v:textbox style="mso-fit-shape-to-text:t" inset="0,0,0,0">
                <w:txbxContent>
                  <w:p w:rsidR="003B4895" w:rsidRDefault="00B06B9A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58" w:rsidRDefault="00F12858" w:rsidP="007C346B">
      <w:r>
        <w:separator/>
      </w:r>
    </w:p>
  </w:footnote>
  <w:footnote w:type="continuationSeparator" w:id="0">
    <w:p w:rsidR="00F12858" w:rsidRDefault="00F12858" w:rsidP="007C3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1"/>
    <w:rsid w:val="001C142F"/>
    <w:rsid w:val="001E24D5"/>
    <w:rsid w:val="00230A21"/>
    <w:rsid w:val="00446BDC"/>
    <w:rsid w:val="005D5E97"/>
    <w:rsid w:val="007A1030"/>
    <w:rsid w:val="007C346B"/>
    <w:rsid w:val="00821585"/>
    <w:rsid w:val="0093369C"/>
    <w:rsid w:val="00B06B9A"/>
    <w:rsid w:val="00B965FB"/>
    <w:rsid w:val="00C5186D"/>
    <w:rsid w:val="00DC5DEB"/>
    <w:rsid w:val="00DD017A"/>
    <w:rsid w:val="00E14BB7"/>
    <w:rsid w:val="00E87248"/>
    <w:rsid w:val="00EE4E66"/>
    <w:rsid w:val="00F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46B"/>
    <w:rPr>
      <w:sz w:val="18"/>
      <w:szCs w:val="18"/>
    </w:rPr>
  </w:style>
  <w:style w:type="paragraph" w:styleId="a4">
    <w:name w:val="footer"/>
    <w:basedOn w:val="a"/>
    <w:link w:val="Char0"/>
    <w:unhideWhenUsed/>
    <w:rsid w:val="007C34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C34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46B"/>
    <w:rPr>
      <w:sz w:val="18"/>
      <w:szCs w:val="18"/>
    </w:rPr>
  </w:style>
  <w:style w:type="paragraph" w:styleId="a4">
    <w:name w:val="footer"/>
    <w:basedOn w:val="a"/>
    <w:link w:val="Char0"/>
    <w:unhideWhenUsed/>
    <w:rsid w:val="007C34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C34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2017-05-23T01:02:00Z</dcterms:created>
  <dcterms:modified xsi:type="dcterms:W3CDTF">2017-05-23T01:11:00Z</dcterms:modified>
</cp:coreProperties>
</file>