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left="420" w:leftChars="200"/>
        <w:jc w:val="left"/>
        <w:rPr>
          <w:rFonts w:ascii="仿宋_GB2312" w:hAnsi="仿宋_GB2312" w:eastAsia="仿宋_GB2312" w:cs="仿宋"/>
          <w:sz w:val="32"/>
          <w:szCs w:val="32"/>
        </w:rPr>
      </w:pPr>
      <w:r>
        <w:rPr>
          <w:rFonts w:hint="eastAsia" w:ascii="仿宋_GB2312" w:hAnsi="仿宋_GB2312" w:eastAsia="仿宋_GB2312" w:cs="仿宋"/>
          <w:sz w:val="32"/>
          <w:szCs w:val="32"/>
        </w:rPr>
        <w:t>附件4</w:t>
      </w:r>
    </w:p>
    <w:p>
      <w:pPr>
        <w:spacing w:line="660" w:lineRule="exact"/>
        <w:ind w:left="420" w:leftChars="200"/>
        <w:jc w:val="center"/>
        <w:rPr>
          <w:rFonts w:ascii="方正小标宋简体" w:hAnsi="仿宋_GB2312" w:eastAsia="方正小标宋简体" w:cs="仿宋"/>
          <w:sz w:val="44"/>
          <w:szCs w:val="44"/>
        </w:rPr>
      </w:pPr>
      <w:r>
        <w:rPr>
          <w:rFonts w:hint="eastAsia" w:ascii="方正小标宋简体" w:hAnsi="仿宋_GB2312" w:eastAsia="方正小标宋简体" w:cs="仿宋"/>
          <w:sz w:val="44"/>
          <w:szCs w:val="44"/>
        </w:rPr>
        <w:t>关于部分检验项目的说明</w:t>
      </w:r>
    </w:p>
    <w:p>
      <w:pPr>
        <w:spacing w:line="660" w:lineRule="exact"/>
        <w:ind w:firstLine="643" w:firstLineChars="200"/>
        <w:jc w:val="left"/>
        <w:rPr>
          <w:rFonts w:hint="eastAsia" w:ascii="仿宋_GB2312" w:hAnsi="仿宋_GB2312" w:eastAsia="仿宋_GB2312" w:cs="仿宋"/>
          <w:b/>
          <w:sz w:val="32"/>
          <w:szCs w:val="32"/>
          <w:highlight w:val="none"/>
        </w:rPr>
      </w:pPr>
      <w:r>
        <w:rPr>
          <w:rFonts w:hint="eastAsia" w:ascii="仿宋_GB2312" w:hAnsi="仿宋_GB2312" w:eastAsia="仿宋_GB2312" w:cs="仿宋"/>
          <w:b/>
          <w:sz w:val="32"/>
          <w:szCs w:val="32"/>
          <w:highlight w:val="none"/>
          <w:lang w:val="en-US" w:eastAsia="zh-CN"/>
        </w:rPr>
        <w:t>1、</w:t>
      </w:r>
      <w:r>
        <w:rPr>
          <w:rFonts w:hint="eastAsia" w:ascii="仿宋_GB2312" w:hAnsi="仿宋_GB2312" w:eastAsia="仿宋_GB2312" w:cs="仿宋"/>
          <w:b/>
          <w:sz w:val="32"/>
          <w:szCs w:val="32"/>
          <w:highlight w:val="none"/>
        </w:rPr>
        <w:t>酒精度</w:t>
      </w:r>
    </w:p>
    <w:p>
      <w:pPr>
        <w:spacing w:line="660" w:lineRule="exact"/>
        <w:ind w:firstLine="640" w:firstLineChars="200"/>
        <w:jc w:val="left"/>
        <w:rPr>
          <w:rFonts w:hint="eastAsia" w:ascii="仿宋_GB2312" w:hAnsi="仿宋_GB2312" w:eastAsia="仿宋_GB2312" w:cs="仿宋"/>
          <w:sz w:val="32"/>
          <w:szCs w:val="32"/>
          <w:highlight w:val="none"/>
        </w:rPr>
      </w:pPr>
      <w:r>
        <w:rPr>
          <w:rFonts w:hint="eastAsia" w:ascii="仿宋_GB2312" w:hAnsi="仿宋_GB2312" w:eastAsia="仿宋_GB2312" w:cs="仿宋"/>
          <w:sz w:val="32"/>
          <w:szCs w:val="32"/>
          <w:highlight w:val="none"/>
        </w:rPr>
        <w:t>酒精度又叫酒度，是指在20℃时，100毫升酒中含有乙醇（酒精）的毫升数，即体积（容量）的百分数。酒精度是酒的一个理化指标，产品明示执行标准规定，酒精度实测值与标签标示值允许差为±1.0%vol。酒中酒精度不达标会影响酒的品质，原因或是生产企业检验能力不足，造成检验结果偏差，或是包装不严密造成酒精挥发，导致酒精度降低以致不合格，或是为企业为降低成本，用低度酒冒充高度酒。</w:t>
      </w:r>
    </w:p>
    <w:p>
      <w:pPr>
        <w:spacing w:line="660" w:lineRule="exact"/>
        <w:ind w:firstLine="643" w:firstLineChars="200"/>
        <w:jc w:val="left"/>
        <w:rPr>
          <w:rFonts w:hint="eastAsia" w:ascii="仿宋_GB2312" w:hAnsi="仿宋_GB2312" w:eastAsia="仿宋_GB2312" w:cs="仿宋"/>
          <w:b/>
          <w:sz w:val="32"/>
          <w:szCs w:val="32"/>
          <w:highlight w:val="none"/>
        </w:rPr>
      </w:pPr>
      <w:r>
        <w:rPr>
          <w:rFonts w:hint="eastAsia" w:ascii="仿宋_GB2312" w:hAnsi="仿宋_GB2312" w:eastAsia="仿宋_GB2312" w:cs="仿宋"/>
          <w:b/>
          <w:sz w:val="32"/>
          <w:szCs w:val="32"/>
          <w:highlight w:val="none"/>
          <w:lang w:val="en-US" w:eastAsia="zh-CN"/>
        </w:rPr>
        <w:t>2、</w:t>
      </w:r>
      <w:r>
        <w:rPr>
          <w:rFonts w:hint="eastAsia" w:ascii="仿宋_GB2312" w:hAnsi="仿宋_GB2312" w:eastAsia="仿宋_GB2312" w:cs="仿宋"/>
          <w:b/>
          <w:sz w:val="32"/>
          <w:szCs w:val="32"/>
          <w:highlight w:val="none"/>
        </w:rPr>
        <w:t>4-氯苯氧乙酸钠</w:t>
      </w:r>
    </w:p>
    <w:p>
      <w:pPr>
        <w:numPr>
          <w:ilvl w:val="0"/>
          <w:numId w:val="1"/>
        </w:numPr>
        <w:spacing w:line="660" w:lineRule="exact"/>
        <w:ind w:firstLine="640" w:firstLineChars="200"/>
        <w:jc w:val="left"/>
        <w:rPr>
          <w:rFonts w:hint="eastAsia" w:ascii="仿宋_GB2312" w:hAnsi="仿宋_GB2312" w:eastAsia="仿宋_GB2312" w:cs="仿宋"/>
          <w:sz w:val="32"/>
          <w:szCs w:val="32"/>
          <w:highlight w:val="none"/>
        </w:rPr>
      </w:pPr>
      <w:r>
        <w:rPr>
          <w:rFonts w:hint="eastAsia" w:ascii="仿宋_GB2312" w:hAnsi="仿宋_GB2312" w:eastAsia="仿宋_GB2312" w:cs="仿宋"/>
          <w:sz w:val="32"/>
          <w:szCs w:val="32"/>
          <w:highlight w:val="none"/>
        </w:rPr>
        <w:t>氯苯氧乙酸钠，是一种植物生长调节剂。主要用于防止落花落果、抑制豆类生根等，并能调节植物株内激素的平衡。但由于其对人体有一定积累毒性，豆芽中检出4-氯苯氧乙酸钠可能是由于豆芽生产商在生产过程中为了抑制豆芽生根，提高豆芽产量而违规使用。国家食品药品监督管理总局、农业部、国家卫生和计划生育委员会关于豆芽生产过程中禁止使用6-苄基腺嘌呤等物质的公告（2015年第11号）规定豆芽生产经营过程中禁止使用4-氯苯氧乙酸钠。</w:t>
      </w:r>
    </w:p>
    <w:p>
      <w:pPr>
        <w:numPr>
          <w:numId w:val="0"/>
        </w:numPr>
        <w:spacing w:line="660" w:lineRule="exact"/>
        <w:ind w:firstLine="643" w:firstLineChars="200"/>
        <w:jc w:val="left"/>
        <w:rPr>
          <w:rFonts w:hint="eastAsia" w:ascii="仿宋_GB2312" w:hAnsi="仿宋_GB2312" w:eastAsia="仿宋_GB2312" w:cs="仿宋"/>
          <w:b/>
          <w:sz w:val="32"/>
          <w:szCs w:val="32"/>
          <w:highlight w:val="none"/>
        </w:rPr>
      </w:pPr>
      <w:r>
        <w:rPr>
          <w:rFonts w:hint="eastAsia" w:ascii="仿宋_GB2312" w:hAnsi="仿宋_GB2312" w:eastAsia="仿宋_GB2312" w:cs="仿宋"/>
          <w:b/>
          <w:sz w:val="32"/>
          <w:szCs w:val="32"/>
          <w:highlight w:val="none"/>
          <w:lang w:val="en-US" w:eastAsia="zh-CN"/>
        </w:rPr>
        <w:t>3、</w:t>
      </w:r>
      <w:r>
        <w:rPr>
          <w:rFonts w:hint="eastAsia" w:ascii="仿宋_GB2312" w:hAnsi="仿宋_GB2312" w:eastAsia="仿宋_GB2312" w:cs="仿宋"/>
          <w:b/>
          <w:sz w:val="32"/>
          <w:szCs w:val="32"/>
          <w:highlight w:val="none"/>
        </w:rPr>
        <w:t>总糖(以葡萄糖计)</w:t>
      </w:r>
    </w:p>
    <w:p>
      <w:pPr>
        <w:spacing w:line="660" w:lineRule="exact"/>
        <w:ind w:firstLine="640" w:firstLineChars="200"/>
        <w:jc w:val="left"/>
        <w:rPr>
          <w:rFonts w:hint="eastAsia" w:ascii="仿宋_GB2312" w:hAnsi="仿宋_GB2312" w:eastAsia="仿宋_GB2312" w:cs="仿宋"/>
          <w:sz w:val="32"/>
          <w:szCs w:val="32"/>
          <w:highlight w:val="none"/>
        </w:rPr>
      </w:pPr>
      <w:r>
        <w:rPr>
          <w:rFonts w:hint="eastAsia" w:ascii="仿宋_GB2312" w:hAnsi="仿宋_GB2312" w:eastAsia="仿宋_GB2312" w:cs="仿宋"/>
          <w:sz w:val="32"/>
          <w:szCs w:val="32"/>
          <w:highlight w:val="none"/>
          <w:lang w:eastAsia="zh-CN"/>
        </w:rPr>
        <w:t>露酒</w:t>
      </w:r>
      <w:r>
        <w:rPr>
          <w:rFonts w:hint="eastAsia" w:ascii="仿宋_GB2312" w:hAnsi="仿宋_GB2312" w:eastAsia="仿宋_GB2312" w:cs="仿宋"/>
          <w:sz w:val="32"/>
          <w:szCs w:val="32"/>
          <w:highlight w:val="none"/>
        </w:rPr>
        <w:t xml:space="preserve">中总糖的含量是其产品等级和理化要求的一项重要检测指标。GB/T 27588-2011 </w:t>
      </w: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rPr>
        <w:t>露酒</w:t>
      </w:r>
      <w:r>
        <w:rPr>
          <w:rFonts w:hint="eastAsia" w:ascii="仿宋_GB2312" w:hAnsi="仿宋_GB2312" w:eastAsia="仿宋_GB2312" w:cs="仿宋"/>
          <w:sz w:val="32"/>
          <w:szCs w:val="32"/>
          <w:highlight w:val="none"/>
          <w:lang w:eastAsia="zh-CN"/>
        </w:rPr>
        <w:t>》</w:t>
      </w:r>
      <w:r>
        <w:rPr>
          <w:rFonts w:hint="eastAsia" w:ascii="仿宋_GB2312" w:hAnsi="仿宋_GB2312" w:eastAsia="仿宋_GB2312" w:cs="仿宋"/>
          <w:sz w:val="32"/>
          <w:szCs w:val="32"/>
          <w:highlight w:val="none"/>
        </w:rPr>
        <w:t>中规定，总糖含量（以葡萄糖计）应不超过±1</w:t>
      </w:r>
      <w:r>
        <w:rPr>
          <w:rFonts w:hint="eastAsia" w:ascii="仿宋_GB2312" w:hAnsi="仿宋_GB2312" w:eastAsia="仿宋_GB2312" w:cs="仿宋"/>
          <w:sz w:val="32"/>
          <w:szCs w:val="32"/>
          <w:highlight w:val="none"/>
          <w:lang w:val="en-US" w:eastAsia="zh-CN"/>
        </w:rPr>
        <w:t>0</w:t>
      </w:r>
      <w:r>
        <w:rPr>
          <w:rFonts w:hint="eastAsia" w:ascii="仿宋_GB2312" w:hAnsi="仿宋_GB2312" w:eastAsia="仿宋_GB2312" w:cs="仿宋"/>
          <w:sz w:val="32"/>
          <w:szCs w:val="32"/>
          <w:highlight w:val="none"/>
        </w:rPr>
        <w:t>%。露酒中</w:t>
      </w:r>
      <w:bookmarkStart w:id="0" w:name="_GoBack"/>
      <w:bookmarkEnd w:id="0"/>
      <w:r>
        <w:rPr>
          <w:rFonts w:hint="eastAsia" w:ascii="仿宋_GB2312" w:hAnsi="仿宋_GB2312" w:eastAsia="仿宋_GB2312" w:cs="仿宋"/>
          <w:sz w:val="32"/>
          <w:szCs w:val="32"/>
          <w:highlight w:val="none"/>
        </w:rPr>
        <w:t>总糖含量超标可能是人为掺假。露酒中总糖(以葡萄糖计)会影响其品质。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C0C5C8"/>
    <w:multiLevelType w:val="singleLevel"/>
    <w:tmpl w:val="33C0C5C8"/>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55D6"/>
    <w:rsid w:val="000F4ACF"/>
    <w:rsid w:val="00270B59"/>
    <w:rsid w:val="00883AE9"/>
    <w:rsid w:val="008E55D6"/>
    <w:rsid w:val="00B115AE"/>
    <w:rsid w:val="03F3123C"/>
    <w:rsid w:val="0704651E"/>
    <w:rsid w:val="0CDE7F9F"/>
    <w:rsid w:val="0F562AE8"/>
    <w:rsid w:val="1841561B"/>
    <w:rsid w:val="26612D53"/>
    <w:rsid w:val="2B00644A"/>
    <w:rsid w:val="3FDA7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1</Pages>
  <Words>98</Words>
  <Characters>114</Characters>
  <Lines>7</Lines>
  <Paragraphs>4</Paragraphs>
  <TotalTime>0</TotalTime>
  <ScaleCrop>false</ScaleCrop>
  <LinksUpToDate>false</LinksUpToDate>
  <CharactersWithSpaces>208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2020-06-16T02:46:00Z</dcterms:created>
  <dc:creator>李秀丽</dc:creator>
  <cp:lastModifiedBy>黄少文</cp:lastModifiedBy>
  <cp:lastPrinted>2020-06-16T03:18:00Z</cp:lastPrinted>
  <dcterms:modified xsi:type="dcterms:W3CDTF">2021-07-05T01:12:37Z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C94990A8E2A744318ED5A58324906EF0</vt:lpwstr>
  </property>
</Properties>
</file>